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867" w:rsidRPr="00846EEF" w:rsidRDefault="00884867" w:rsidP="00884867">
      <w:pPr>
        <w:widowControl w:val="0"/>
        <w:tabs>
          <w:tab w:val="left" w:pos="560"/>
          <w:tab w:val="left" w:pos="1120"/>
          <w:tab w:val="left" w:pos="1680"/>
          <w:tab w:val="left" w:pos="2240"/>
          <w:tab w:val="left" w:pos="2800"/>
          <w:tab w:val="left" w:pos="3360"/>
          <w:tab w:val="left" w:pos="3920"/>
          <w:tab w:val="center" w:pos="4153"/>
          <w:tab w:val="left" w:pos="4480"/>
          <w:tab w:val="left" w:pos="5040"/>
          <w:tab w:val="left" w:pos="5600"/>
          <w:tab w:val="left" w:pos="6160"/>
          <w:tab w:val="left" w:pos="6720"/>
          <w:tab w:val="right" w:pos="8306"/>
        </w:tabs>
        <w:autoSpaceDE w:val="0"/>
        <w:autoSpaceDN w:val="0"/>
        <w:adjustRightInd w:val="0"/>
        <w:spacing w:after="0" w:line="240" w:lineRule="auto"/>
        <w:rPr>
          <w:rFonts w:ascii="Arial" w:eastAsia="Times New Roman" w:hAnsi="Arial" w:cs="Helvetica"/>
          <w:b/>
          <w:sz w:val="32"/>
          <w:szCs w:val="32"/>
          <w:lang w:val="en-US"/>
        </w:rPr>
      </w:pPr>
      <w:r w:rsidRPr="00846EEF">
        <w:rPr>
          <w:rFonts w:ascii="Arial" w:eastAsia="Times New Roman" w:hAnsi="Arial" w:cs="Helvetica"/>
          <w:b/>
          <w:sz w:val="32"/>
          <w:szCs w:val="32"/>
          <w:lang w:val="en-US"/>
        </w:rPr>
        <w:t xml:space="preserve">Equality and Diversity Policy </w:t>
      </w:r>
    </w:p>
    <w:p w:rsidR="00884867" w:rsidRDefault="00884867" w:rsidP="00884867">
      <w:pPr>
        <w:widowControl w:val="0"/>
        <w:tabs>
          <w:tab w:val="left" w:pos="560"/>
          <w:tab w:val="left" w:pos="1120"/>
          <w:tab w:val="left" w:pos="1680"/>
          <w:tab w:val="left" w:pos="2240"/>
          <w:tab w:val="left" w:pos="2800"/>
          <w:tab w:val="left" w:pos="3360"/>
          <w:tab w:val="left" w:pos="3920"/>
          <w:tab w:val="center" w:pos="4153"/>
          <w:tab w:val="left" w:pos="4480"/>
          <w:tab w:val="left" w:pos="5040"/>
          <w:tab w:val="left" w:pos="5600"/>
          <w:tab w:val="left" w:pos="6160"/>
          <w:tab w:val="left" w:pos="6720"/>
          <w:tab w:val="right" w:pos="8306"/>
        </w:tabs>
        <w:autoSpaceDE w:val="0"/>
        <w:autoSpaceDN w:val="0"/>
        <w:adjustRightInd w:val="0"/>
        <w:spacing w:after="0" w:line="240" w:lineRule="auto"/>
        <w:rPr>
          <w:rFonts w:ascii="Arial" w:eastAsia="Times New Roman" w:hAnsi="Arial" w:cs="Helvetica"/>
          <w:sz w:val="24"/>
          <w:szCs w:val="24"/>
          <w:lang w:val="en-US"/>
        </w:rPr>
      </w:pPr>
    </w:p>
    <w:p w:rsidR="00427EB3" w:rsidRDefault="00427EB3" w:rsidP="0059522B">
      <w:pPr>
        <w:jc w:val="both"/>
        <w:rPr>
          <w:rFonts w:ascii="Arial" w:hAnsi="Arial" w:cs="Arial"/>
          <w:b/>
          <w:bCs/>
          <w:sz w:val="24"/>
          <w:szCs w:val="24"/>
        </w:rPr>
      </w:pPr>
      <w:r>
        <w:rPr>
          <w:rFonts w:ascii="Arial" w:hAnsi="Arial" w:cs="Arial"/>
          <w:b/>
          <w:bCs/>
          <w:sz w:val="24"/>
          <w:szCs w:val="24"/>
        </w:rPr>
        <w:t xml:space="preserve">About One Voice </w:t>
      </w:r>
    </w:p>
    <w:p w:rsidR="00427EB3" w:rsidRPr="00892B88" w:rsidRDefault="00427EB3" w:rsidP="00427EB3">
      <w:pPr>
        <w:pStyle w:val="BodyText"/>
        <w:ind w:left="100" w:right="365"/>
        <w:jc w:val="both"/>
      </w:pPr>
      <w:r>
        <w:t xml:space="preserve">One Voice (Immingham District) Ltd </w:t>
      </w:r>
      <w:r w:rsidRPr="00892B88">
        <w:t>is a volunteer organisation</w:t>
      </w:r>
      <w:r>
        <w:t xml:space="preserve">, our purpose is to </w:t>
      </w:r>
      <w:r w:rsidRPr="00892B88">
        <w:t>promote for the benefit of the public urban and/or rural regeneration in the socially and economically deprived area of Immingham and district by all or any of the following means:</w:t>
      </w:r>
    </w:p>
    <w:p w:rsidR="00427EB3" w:rsidRPr="00892B88" w:rsidRDefault="00427EB3" w:rsidP="00427EB3">
      <w:pPr>
        <w:pStyle w:val="BodyText"/>
        <w:numPr>
          <w:ilvl w:val="0"/>
          <w:numId w:val="5"/>
        </w:numPr>
        <w:ind w:right="365"/>
        <w:jc w:val="both"/>
      </w:pPr>
      <w:r w:rsidRPr="00892B88">
        <w:t>the relief of financial hardship</w:t>
      </w:r>
    </w:p>
    <w:p w:rsidR="00427EB3" w:rsidRPr="00892B88" w:rsidRDefault="00427EB3" w:rsidP="00427EB3">
      <w:pPr>
        <w:pStyle w:val="BodyText"/>
        <w:numPr>
          <w:ilvl w:val="0"/>
          <w:numId w:val="5"/>
        </w:numPr>
        <w:ind w:right="365"/>
        <w:jc w:val="both"/>
      </w:pPr>
      <w:r w:rsidRPr="00892B88">
        <w:t>the advancement of education, training or retraining, particularly among unemployed people, and providing unemployed people with work experience</w:t>
      </w:r>
    </w:p>
    <w:p w:rsidR="00427EB3" w:rsidRPr="00892B88" w:rsidRDefault="00427EB3" w:rsidP="00427EB3">
      <w:pPr>
        <w:pStyle w:val="BodyText"/>
        <w:numPr>
          <w:ilvl w:val="0"/>
          <w:numId w:val="5"/>
        </w:numPr>
        <w:ind w:right="365"/>
        <w:jc w:val="both"/>
      </w:pPr>
      <w:r w:rsidRPr="00892B88">
        <w:t>the maintenance, improvement or provision of public amenities</w:t>
      </w:r>
    </w:p>
    <w:p w:rsidR="00427EB3" w:rsidRPr="00892B88" w:rsidRDefault="00427EB3" w:rsidP="00427EB3">
      <w:pPr>
        <w:pStyle w:val="BodyText"/>
        <w:numPr>
          <w:ilvl w:val="0"/>
          <w:numId w:val="5"/>
        </w:numPr>
        <w:ind w:right="365"/>
        <w:jc w:val="both"/>
      </w:pPr>
      <w:r w:rsidRPr="00892B88">
        <w:t xml:space="preserve">the provision of recreational facilities for the public at large or those who by reason of their youth, age, infirmity or disablement, financial hardship or social or economic circumstances, have need of such facilities: </w:t>
      </w:r>
    </w:p>
    <w:p w:rsidR="00427EB3" w:rsidRPr="00892B88" w:rsidRDefault="00427EB3" w:rsidP="00427EB3">
      <w:pPr>
        <w:pStyle w:val="BodyText"/>
        <w:numPr>
          <w:ilvl w:val="0"/>
          <w:numId w:val="5"/>
        </w:numPr>
        <w:ind w:right="365"/>
        <w:jc w:val="both"/>
      </w:pPr>
      <w:r w:rsidRPr="00892B88">
        <w:t>the protection or conservation of the environment</w:t>
      </w:r>
    </w:p>
    <w:p w:rsidR="00427EB3" w:rsidRDefault="00427EB3" w:rsidP="00427EB3">
      <w:pPr>
        <w:pStyle w:val="BodyText"/>
        <w:numPr>
          <w:ilvl w:val="0"/>
          <w:numId w:val="5"/>
        </w:numPr>
        <w:ind w:right="365"/>
        <w:jc w:val="both"/>
      </w:pPr>
      <w:r w:rsidRPr="00892B88">
        <w:t xml:space="preserve">the provision of public </w:t>
      </w:r>
      <w:r>
        <w:t>health facilities and childcare</w:t>
      </w:r>
    </w:p>
    <w:p w:rsidR="00427EB3" w:rsidRPr="00427EB3" w:rsidRDefault="00427EB3" w:rsidP="00427EB3">
      <w:pPr>
        <w:pStyle w:val="BodyText"/>
        <w:numPr>
          <w:ilvl w:val="0"/>
          <w:numId w:val="5"/>
        </w:numPr>
        <w:ind w:right="365"/>
        <w:jc w:val="both"/>
      </w:pPr>
      <w:r w:rsidRPr="00892B88">
        <w:t>the promotion of public safety and prevention of crime</w:t>
      </w:r>
    </w:p>
    <w:p w:rsidR="00427EB3" w:rsidRDefault="00427EB3" w:rsidP="00427EB3">
      <w:pPr>
        <w:jc w:val="both"/>
        <w:rPr>
          <w:rFonts w:ascii="Arial" w:hAnsi="Arial" w:cs="Arial"/>
          <w:b/>
          <w:bCs/>
          <w:sz w:val="24"/>
          <w:szCs w:val="24"/>
        </w:rPr>
      </w:pPr>
    </w:p>
    <w:p w:rsidR="00000292" w:rsidRPr="00000292" w:rsidRDefault="00C31509" w:rsidP="0059522B">
      <w:pPr>
        <w:jc w:val="both"/>
        <w:rPr>
          <w:rFonts w:ascii="Arial" w:hAnsi="Arial" w:cs="Arial"/>
          <w:b/>
          <w:bCs/>
          <w:sz w:val="24"/>
          <w:szCs w:val="24"/>
        </w:rPr>
      </w:pPr>
      <w:r>
        <w:rPr>
          <w:rFonts w:ascii="Arial" w:hAnsi="Arial" w:cs="Arial"/>
          <w:b/>
          <w:bCs/>
          <w:sz w:val="24"/>
          <w:szCs w:val="24"/>
        </w:rPr>
        <w:t>A</w:t>
      </w:r>
      <w:r w:rsidR="00000292" w:rsidRPr="00000292">
        <w:rPr>
          <w:rFonts w:ascii="Arial" w:hAnsi="Arial" w:cs="Arial"/>
          <w:b/>
          <w:bCs/>
          <w:sz w:val="24"/>
          <w:szCs w:val="24"/>
        </w:rPr>
        <w:t>ims</w:t>
      </w:r>
      <w:r w:rsidR="00427EB3">
        <w:rPr>
          <w:rFonts w:ascii="Arial" w:hAnsi="Arial" w:cs="Arial"/>
          <w:b/>
          <w:bCs/>
          <w:sz w:val="24"/>
          <w:szCs w:val="24"/>
        </w:rPr>
        <w:t xml:space="preserve"> of this policy </w:t>
      </w:r>
    </w:p>
    <w:p w:rsidR="00000292" w:rsidRDefault="00C31509" w:rsidP="00427EB3">
      <w:pPr>
        <w:jc w:val="both"/>
        <w:rPr>
          <w:rFonts w:ascii="Arial" w:hAnsi="Arial" w:cs="Arial"/>
          <w:sz w:val="24"/>
          <w:szCs w:val="24"/>
        </w:rPr>
      </w:pPr>
      <w:r>
        <w:rPr>
          <w:rFonts w:ascii="Arial" w:hAnsi="Arial" w:cs="Arial"/>
          <w:sz w:val="24"/>
          <w:szCs w:val="24"/>
        </w:rPr>
        <w:t>One Voice (Immingham District) Ltd</w:t>
      </w:r>
      <w:r>
        <w:t xml:space="preserve"> </w:t>
      </w:r>
      <w:r w:rsidR="00000292" w:rsidRPr="00000292">
        <w:rPr>
          <w:rFonts w:ascii="Arial" w:hAnsi="Arial" w:cs="Arial"/>
          <w:sz w:val="24"/>
          <w:szCs w:val="24"/>
        </w:rPr>
        <w:t>recognises that in our society power is not held equally and that groups and individuals have been and continue to be discriminated against on many grounds</w:t>
      </w:r>
      <w:r w:rsidR="00000292">
        <w:rPr>
          <w:rFonts w:ascii="Arial" w:hAnsi="Arial" w:cs="Arial"/>
          <w:sz w:val="24"/>
          <w:szCs w:val="24"/>
        </w:rPr>
        <w:t>,</w:t>
      </w:r>
      <w:r w:rsidR="00F918AA">
        <w:rPr>
          <w:rFonts w:ascii="Arial" w:hAnsi="Arial" w:cs="Arial"/>
          <w:sz w:val="24"/>
          <w:szCs w:val="24"/>
        </w:rPr>
        <w:t xml:space="preserve"> including due to </w:t>
      </w:r>
      <w:r w:rsidR="00000292">
        <w:rPr>
          <w:rFonts w:ascii="Arial" w:hAnsi="Arial" w:cs="Arial"/>
          <w:sz w:val="24"/>
          <w:szCs w:val="24"/>
        </w:rPr>
        <w:t>the protected characteristics of;</w:t>
      </w:r>
      <w:r w:rsidR="00000292" w:rsidRPr="00000292">
        <w:rPr>
          <w:rFonts w:ascii="Arial" w:hAnsi="Arial" w:cs="Arial"/>
          <w:sz w:val="24"/>
          <w:szCs w:val="24"/>
        </w:rPr>
        <w:t xml:space="preserve"> </w:t>
      </w:r>
      <w:r w:rsidR="00000292">
        <w:rPr>
          <w:rFonts w:ascii="Arial" w:hAnsi="Arial" w:cs="Arial"/>
          <w:sz w:val="24"/>
          <w:szCs w:val="24"/>
        </w:rPr>
        <w:t xml:space="preserve">age, disability, gender reassignment, marriage and civil partnership, pregnancy and maternity, race, religion or belief, sex, sexual orientation.  Groups and individuals can also be discriminated against for other reasons to, for example </w:t>
      </w:r>
      <w:r w:rsidR="00000292" w:rsidRPr="00000292">
        <w:rPr>
          <w:rFonts w:ascii="Arial" w:hAnsi="Arial" w:cs="Arial"/>
          <w:sz w:val="24"/>
          <w:szCs w:val="24"/>
        </w:rPr>
        <w:t>where they live.</w:t>
      </w:r>
    </w:p>
    <w:p w:rsidR="00427EB3" w:rsidRPr="00427EB3" w:rsidRDefault="00427EB3" w:rsidP="00427EB3">
      <w:pPr>
        <w:jc w:val="both"/>
        <w:rPr>
          <w:rFonts w:ascii="Arial" w:hAnsi="Arial" w:cs="Arial"/>
          <w:bCs/>
          <w:sz w:val="24"/>
          <w:szCs w:val="24"/>
        </w:rPr>
      </w:pPr>
      <w:r w:rsidRPr="00427EB3">
        <w:rPr>
          <w:rFonts w:ascii="Arial" w:hAnsi="Arial" w:cs="Arial"/>
          <w:bCs/>
          <w:sz w:val="24"/>
          <w:szCs w:val="24"/>
        </w:rPr>
        <w:t>One Voice (Immingham District) Ltd recognises that where discrimination occurs within our organisation</w:t>
      </w:r>
      <w:r>
        <w:rPr>
          <w:rFonts w:ascii="Arial" w:hAnsi="Arial" w:cs="Arial"/>
          <w:bCs/>
          <w:sz w:val="24"/>
          <w:szCs w:val="24"/>
        </w:rPr>
        <w:t xml:space="preserve"> and community</w:t>
      </w:r>
      <w:r w:rsidRPr="00427EB3">
        <w:rPr>
          <w:rFonts w:ascii="Arial" w:hAnsi="Arial" w:cs="Arial"/>
          <w:bCs/>
          <w:sz w:val="24"/>
          <w:szCs w:val="24"/>
        </w:rPr>
        <w:t>, it is unacceptable.</w:t>
      </w:r>
    </w:p>
    <w:p w:rsidR="00427EB3" w:rsidRPr="00427EB3" w:rsidRDefault="00427EB3" w:rsidP="00427EB3">
      <w:pPr>
        <w:jc w:val="both"/>
        <w:rPr>
          <w:rFonts w:ascii="Arial" w:hAnsi="Arial" w:cs="Arial"/>
          <w:bCs/>
          <w:sz w:val="24"/>
          <w:szCs w:val="24"/>
        </w:rPr>
      </w:pPr>
      <w:r w:rsidRPr="00427EB3">
        <w:rPr>
          <w:rFonts w:ascii="Arial" w:hAnsi="Arial" w:cs="Arial"/>
          <w:bCs/>
          <w:sz w:val="24"/>
          <w:szCs w:val="24"/>
        </w:rPr>
        <w:t>Th</w:t>
      </w:r>
      <w:r>
        <w:rPr>
          <w:rFonts w:ascii="Arial" w:hAnsi="Arial" w:cs="Arial"/>
          <w:bCs/>
          <w:sz w:val="24"/>
          <w:szCs w:val="24"/>
        </w:rPr>
        <w:t>is</w:t>
      </w:r>
      <w:r w:rsidRPr="00427EB3">
        <w:rPr>
          <w:rFonts w:ascii="Arial" w:hAnsi="Arial" w:cs="Arial"/>
          <w:bCs/>
          <w:sz w:val="24"/>
          <w:szCs w:val="24"/>
        </w:rPr>
        <w:t xml:space="preserve"> Equality and Diversity Policy is to set out clearly and fully outlines the positive action One Voice (Immingham District) Ltd intends to take to combat direct and indirect discrimination within the organisation, in the services it provides and in its relationships with other bodies.</w:t>
      </w:r>
    </w:p>
    <w:p w:rsidR="00427EB3" w:rsidRPr="00427EB3" w:rsidRDefault="00427EB3" w:rsidP="00427EB3">
      <w:pPr>
        <w:jc w:val="both"/>
        <w:rPr>
          <w:rFonts w:ascii="Arial" w:hAnsi="Arial" w:cs="Arial"/>
          <w:bCs/>
          <w:sz w:val="24"/>
          <w:szCs w:val="24"/>
        </w:rPr>
      </w:pPr>
      <w:r w:rsidRPr="00427EB3">
        <w:rPr>
          <w:rFonts w:ascii="Arial" w:hAnsi="Arial" w:cs="Arial"/>
          <w:bCs/>
          <w:sz w:val="24"/>
          <w:szCs w:val="24"/>
        </w:rPr>
        <w:t>In adopting this Equality and Diversity Policy, One Voice (Immingham District) Ltd is also making an unequivocal commitment to implementing it, so as to ensure that equal opportunity becomes a reality.</w:t>
      </w:r>
    </w:p>
    <w:p w:rsidR="00427EB3" w:rsidRDefault="00427EB3" w:rsidP="00427EB3">
      <w:pPr>
        <w:jc w:val="both"/>
        <w:rPr>
          <w:rFonts w:ascii="Arial" w:hAnsi="Arial" w:cs="Arial"/>
          <w:sz w:val="24"/>
          <w:szCs w:val="24"/>
        </w:rPr>
      </w:pPr>
    </w:p>
    <w:p w:rsidR="00000292" w:rsidRPr="00236943" w:rsidRDefault="00F94DB6" w:rsidP="00236943">
      <w:pPr>
        <w:jc w:val="both"/>
        <w:rPr>
          <w:rFonts w:ascii="Arial" w:hAnsi="Arial" w:cs="Arial"/>
          <w:b/>
          <w:sz w:val="24"/>
          <w:szCs w:val="24"/>
        </w:rPr>
      </w:pPr>
      <w:r w:rsidRPr="00236943">
        <w:rPr>
          <w:rFonts w:ascii="Arial" w:hAnsi="Arial" w:cs="Arial"/>
          <w:b/>
          <w:sz w:val="24"/>
          <w:szCs w:val="24"/>
        </w:rPr>
        <w:t xml:space="preserve">Types of </w:t>
      </w:r>
      <w:r w:rsidR="00000292" w:rsidRPr="00236943">
        <w:rPr>
          <w:rFonts w:ascii="Arial" w:hAnsi="Arial" w:cs="Arial"/>
          <w:b/>
          <w:sz w:val="24"/>
          <w:szCs w:val="24"/>
        </w:rPr>
        <w:t xml:space="preserve">Discrimination: </w:t>
      </w:r>
    </w:p>
    <w:p w:rsidR="00F918AA" w:rsidRDefault="00000292" w:rsidP="00491C86">
      <w:pPr>
        <w:numPr>
          <w:ilvl w:val="0"/>
          <w:numId w:val="1"/>
        </w:numPr>
        <w:jc w:val="both"/>
        <w:rPr>
          <w:rFonts w:ascii="Arial" w:hAnsi="Arial" w:cs="Arial"/>
          <w:sz w:val="24"/>
          <w:szCs w:val="24"/>
        </w:rPr>
      </w:pPr>
      <w:r w:rsidRPr="00F918AA">
        <w:rPr>
          <w:rFonts w:ascii="Arial" w:hAnsi="Arial" w:cs="Arial"/>
          <w:sz w:val="24"/>
          <w:szCs w:val="24"/>
        </w:rPr>
        <w:t>Direct Discrimination –</w:t>
      </w:r>
      <w:r w:rsidR="00F918AA" w:rsidRPr="00F918AA">
        <w:rPr>
          <w:rFonts w:ascii="Arial" w:hAnsi="Arial" w:cs="Arial"/>
          <w:sz w:val="24"/>
          <w:szCs w:val="24"/>
        </w:rPr>
        <w:t xml:space="preserve"> Direct discrimination is when </w:t>
      </w:r>
      <w:r w:rsidR="00F918AA">
        <w:rPr>
          <w:rFonts w:ascii="Arial" w:hAnsi="Arial" w:cs="Arial"/>
          <w:sz w:val="24"/>
          <w:szCs w:val="24"/>
        </w:rPr>
        <w:t xml:space="preserve">an individual is </w:t>
      </w:r>
      <w:r w:rsidR="00F918AA" w:rsidRPr="00F918AA">
        <w:rPr>
          <w:rFonts w:ascii="Arial" w:hAnsi="Arial" w:cs="Arial"/>
          <w:sz w:val="24"/>
          <w:szCs w:val="24"/>
        </w:rPr>
        <w:t>treated </w:t>
      </w:r>
      <w:r w:rsidR="00F918AA" w:rsidRPr="00F918AA">
        <w:rPr>
          <w:rFonts w:ascii="Arial" w:hAnsi="Arial" w:cs="Arial"/>
          <w:b/>
          <w:bCs/>
          <w:sz w:val="24"/>
          <w:szCs w:val="24"/>
        </w:rPr>
        <w:t>differently</w:t>
      </w:r>
      <w:r w:rsidR="00F918AA" w:rsidRPr="00F918AA">
        <w:rPr>
          <w:rFonts w:ascii="Arial" w:hAnsi="Arial" w:cs="Arial"/>
          <w:sz w:val="24"/>
          <w:szCs w:val="24"/>
        </w:rPr>
        <w:t> and </w:t>
      </w:r>
      <w:r w:rsidR="00F918AA" w:rsidRPr="00F918AA">
        <w:rPr>
          <w:rFonts w:ascii="Arial" w:hAnsi="Arial" w:cs="Arial"/>
          <w:b/>
          <w:bCs/>
          <w:sz w:val="24"/>
          <w:szCs w:val="24"/>
        </w:rPr>
        <w:t>worse</w:t>
      </w:r>
      <w:r w:rsidR="00F918AA" w:rsidRPr="00F918AA">
        <w:rPr>
          <w:rFonts w:ascii="Arial" w:hAnsi="Arial" w:cs="Arial"/>
          <w:sz w:val="24"/>
          <w:szCs w:val="24"/>
        </w:rPr>
        <w:t xml:space="preserve"> than someone else for certain reasons. The Equality Act says </w:t>
      </w:r>
      <w:r w:rsidR="00F918AA">
        <w:rPr>
          <w:rFonts w:ascii="Arial" w:hAnsi="Arial" w:cs="Arial"/>
          <w:sz w:val="24"/>
          <w:szCs w:val="24"/>
        </w:rPr>
        <w:t>the individual has</w:t>
      </w:r>
      <w:r w:rsidR="00F918AA" w:rsidRPr="00F918AA">
        <w:rPr>
          <w:rFonts w:ascii="Arial" w:hAnsi="Arial" w:cs="Arial"/>
          <w:sz w:val="24"/>
          <w:szCs w:val="24"/>
        </w:rPr>
        <w:t xml:space="preserve"> been treated </w:t>
      </w:r>
      <w:r w:rsidR="00F918AA" w:rsidRPr="00F918AA">
        <w:rPr>
          <w:rFonts w:ascii="Arial" w:hAnsi="Arial" w:cs="Arial"/>
          <w:b/>
          <w:bCs/>
          <w:sz w:val="24"/>
          <w:szCs w:val="24"/>
        </w:rPr>
        <w:t>less favourably</w:t>
      </w:r>
      <w:r w:rsidR="00F918AA" w:rsidRPr="00F918AA">
        <w:rPr>
          <w:rFonts w:ascii="Arial" w:hAnsi="Arial" w:cs="Arial"/>
          <w:sz w:val="24"/>
          <w:szCs w:val="24"/>
        </w:rPr>
        <w:t>.</w:t>
      </w:r>
    </w:p>
    <w:p w:rsidR="00000292" w:rsidRDefault="00000292" w:rsidP="00491C86">
      <w:pPr>
        <w:numPr>
          <w:ilvl w:val="0"/>
          <w:numId w:val="1"/>
        </w:numPr>
        <w:jc w:val="both"/>
        <w:rPr>
          <w:rFonts w:ascii="Arial" w:hAnsi="Arial" w:cs="Arial"/>
          <w:sz w:val="24"/>
          <w:szCs w:val="24"/>
        </w:rPr>
      </w:pPr>
      <w:r w:rsidRPr="00F918AA">
        <w:rPr>
          <w:rFonts w:ascii="Arial" w:hAnsi="Arial" w:cs="Arial"/>
          <w:sz w:val="24"/>
          <w:szCs w:val="24"/>
        </w:rPr>
        <w:t xml:space="preserve">Indirect Discrimination - </w:t>
      </w:r>
      <w:r w:rsidR="00F918AA" w:rsidRPr="00F918AA">
        <w:rPr>
          <w:rFonts w:ascii="Arial" w:hAnsi="Arial" w:cs="Arial"/>
          <w:sz w:val="24"/>
          <w:szCs w:val="24"/>
        </w:rPr>
        <w:t>is when there’s a </w:t>
      </w:r>
      <w:r w:rsidR="00F918AA" w:rsidRPr="00F918AA">
        <w:rPr>
          <w:rFonts w:ascii="Arial" w:hAnsi="Arial" w:cs="Arial"/>
          <w:b/>
          <w:bCs/>
          <w:sz w:val="24"/>
          <w:szCs w:val="24"/>
        </w:rPr>
        <w:t>practice, policy or rule</w:t>
      </w:r>
      <w:r w:rsidR="00F918AA" w:rsidRPr="00F918AA">
        <w:rPr>
          <w:rFonts w:ascii="Arial" w:hAnsi="Arial" w:cs="Arial"/>
          <w:sz w:val="24"/>
          <w:szCs w:val="24"/>
        </w:rPr>
        <w:t> which applies to everyone in the same way, but it has a worse effect on some people than others. The Equality Act says it puts the individual at a </w:t>
      </w:r>
      <w:r w:rsidR="00F918AA" w:rsidRPr="00F918AA">
        <w:rPr>
          <w:rFonts w:ascii="Arial" w:hAnsi="Arial" w:cs="Arial"/>
          <w:b/>
          <w:bCs/>
          <w:sz w:val="24"/>
          <w:szCs w:val="24"/>
        </w:rPr>
        <w:t>particular disadvantage</w:t>
      </w:r>
      <w:r w:rsidR="00F918AA" w:rsidRPr="00F918AA">
        <w:rPr>
          <w:rFonts w:ascii="Arial" w:hAnsi="Arial" w:cs="Arial"/>
          <w:sz w:val="24"/>
          <w:szCs w:val="24"/>
        </w:rPr>
        <w:t>.</w:t>
      </w:r>
    </w:p>
    <w:p w:rsidR="00F94DB6" w:rsidRDefault="00F94DB6" w:rsidP="00491C86">
      <w:pPr>
        <w:numPr>
          <w:ilvl w:val="0"/>
          <w:numId w:val="1"/>
        </w:numPr>
        <w:jc w:val="both"/>
        <w:rPr>
          <w:rFonts w:ascii="Arial" w:hAnsi="Arial" w:cs="Arial"/>
          <w:sz w:val="24"/>
          <w:szCs w:val="24"/>
        </w:rPr>
      </w:pPr>
      <w:r w:rsidRPr="00F94DB6">
        <w:rPr>
          <w:rFonts w:ascii="Arial" w:hAnsi="Arial" w:cs="Arial"/>
          <w:sz w:val="24"/>
          <w:szCs w:val="24"/>
        </w:rPr>
        <w:lastRenderedPageBreak/>
        <w:t>Discrimination by association</w:t>
      </w:r>
      <w:r>
        <w:rPr>
          <w:rFonts w:ascii="Arial" w:hAnsi="Arial" w:cs="Arial"/>
          <w:sz w:val="24"/>
          <w:szCs w:val="24"/>
        </w:rPr>
        <w:t xml:space="preserve"> -</w:t>
      </w:r>
      <w:r w:rsidRPr="00F94DB6">
        <w:rPr>
          <w:rFonts w:ascii="Arial" w:hAnsi="Arial" w:cs="Arial"/>
          <w:sz w:val="24"/>
          <w:szCs w:val="24"/>
        </w:rPr>
        <w:t xml:space="preserve"> This is direct discrimination against someone because they associate with another person who possesses a protected characteristic. </w:t>
      </w:r>
    </w:p>
    <w:p w:rsidR="00F94DB6" w:rsidRDefault="00F94DB6" w:rsidP="00491C86">
      <w:pPr>
        <w:numPr>
          <w:ilvl w:val="0"/>
          <w:numId w:val="1"/>
        </w:numPr>
        <w:jc w:val="both"/>
        <w:rPr>
          <w:rFonts w:ascii="Arial" w:hAnsi="Arial" w:cs="Arial"/>
          <w:sz w:val="24"/>
          <w:szCs w:val="24"/>
        </w:rPr>
      </w:pPr>
      <w:r w:rsidRPr="00F94DB6">
        <w:rPr>
          <w:rFonts w:ascii="Arial" w:hAnsi="Arial" w:cs="Arial"/>
          <w:sz w:val="24"/>
          <w:szCs w:val="24"/>
        </w:rPr>
        <w:t xml:space="preserve">Perception discrimination This is direct discrimination against an individual because others think they possess a particular protected characteristic. It applies even if the person does not actually possess that characteristic. </w:t>
      </w:r>
    </w:p>
    <w:p w:rsidR="003E7345" w:rsidRDefault="003E7345" w:rsidP="00491C86">
      <w:pPr>
        <w:numPr>
          <w:ilvl w:val="0"/>
          <w:numId w:val="1"/>
        </w:numPr>
        <w:jc w:val="both"/>
        <w:rPr>
          <w:rFonts w:ascii="Arial" w:hAnsi="Arial" w:cs="Arial"/>
          <w:sz w:val="24"/>
          <w:szCs w:val="24"/>
        </w:rPr>
      </w:pPr>
      <w:r w:rsidRPr="003E7345">
        <w:rPr>
          <w:rFonts w:ascii="Arial" w:hAnsi="Arial" w:cs="Arial"/>
          <w:sz w:val="24"/>
          <w:szCs w:val="24"/>
        </w:rPr>
        <w:t>Harassment is “unwanted conduct related to a relevant protected characteristic, which has the purpose or effect of violating an individual’s dignity or creating an intimidating, hostile, degrading, humiliating or offensive environment for that individual”. Harassment applies to all protected characteristics except for pregnancy and maternity and marriage and civil partnership.</w:t>
      </w:r>
    </w:p>
    <w:p w:rsidR="003E7345" w:rsidRPr="003E7345" w:rsidRDefault="003E7345" w:rsidP="00491C86">
      <w:pPr>
        <w:numPr>
          <w:ilvl w:val="0"/>
          <w:numId w:val="1"/>
        </w:numPr>
        <w:jc w:val="both"/>
        <w:rPr>
          <w:rFonts w:ascii="Arial" w:hAnsi="Arial" w:cs="Arial"/>
          <w:sz w:val="24"/>
          <w:szCs w:val="24"/>
        </w:rPr>
      </w:pPr>
      <w:r w:rsidRPr="003E7345">
        <w:rPr>
          <w:rFonts w:ascii="Arial" w:hAnsi="Arial" w:cs="Arial"/>
          <w:sz w:val="24"/>
          <w:szCs w:val="24"/>
        </w:rPr>
        <w:t xml:space="preserve">Victimisation occurs when an employee is treated badly because they have made or supported a complaint or raised a grievance under the Equality Act; or because they are suspected of doing so. </w:t>
      </w:r>
    </w:p>
    <w:p w:rsidR="00000292" w:rsidRPr="00000292" w:rsidRDefault="00427EB3" w:rsidP="00236943">
      <w:pPr>
        <w:tabs>
          <w:tab w:val="right" w:pos="10466"/>
        </w:tabs>
        <w:jc w:val="both"/>
        <w:rPr>
          <w:rFonts w:ascii="Arial" w:hAnsi="Arial" w:cs="Arial"/>
          <w:b/>
          <w:bCs/>
          <w:sz w:val="24"/>
          <w:szCs w:val="24"/>
        </w:rPr>
      </w:pPr>
      <w:r>
        <w:rPr>
          <w:rFonts w:ascii="Arial" w:hAnsi="Arial" w:cs="Arial"/>
          <w:b/>
          <w:bCs/>
          <w:sz w:val="24"/>
          <w:szCs w:val="24"/>
        </w:rPr>
        <w:t>One Voice</w:t>
      </w:r>
      <w:r w:rsidR="00000292" w:rsidRPr="00000292">
        <w:rPr>
          <w:rFonts w:ascii="Arial" w:hAnsi="Arial" w:cs="Arial"/>
          <w:b/>
          <w:bCs/>
          <w:sz w:val="24"/>
          <w:szCs w:val="24"/>
        </w:rPr>
        <w:t xml:space="preserve"> Practice</w:t>
      </w:r>
      <w:r w:rsidR="00236943">
        <w:rPr>
          <w:rFonts w:ascii="Arial" w:hAnsi="Arial" w:cs="Arial"/>
          <w:b/>
          <w:bCs/>
          <w:sz w:val="24"/>
          <w:szCs w:val="24"/>
        </w:rPr>
        <w:tab/>
      </w:r>
    </w:p>
    <w:p w:rsidR="00000292" w:rsidRPr="00000292" w:rsidRDefault="00236943" w:rsidP="00236943">
      <w:pPr>
        <w:jc w:val="both"/>
        <w:rPr>
          <w:rFonts w:ascii="Arial" w:hAnsi="Arial" w:cs="Arial"/>
          <w:sz w:val="24"/>
          <w:szCs w:val="24"/>
        </w:rPr>
      </w:pPr>
      <w:r>
        <w:rPr>
          <w:rFonts w:ascii="Arial" w:hAnsi="Arial" w:cs="Arial"/>
          <w:sz w:val="24"/>
          <w:szCs w:val="24"/>
        </w:rPr>
        <w:t>One Voice (Immingham District) Ltd</w:t>
      </w:r>
      <w:r>
        <w:t xml:space="preserve"> </w:t>
      </w:r>
      <w:r w:rsidRPr="00000292">
        <w:rPr>
          <w:rFonts w:ascii="Arial" w:hAnsi="Arial" w:cs="Arial"/>
          <w:sz w:val="24"/>
          <w:szCs w:val="24"/>
        </w:rPr>
        <w:t>will</w:t>
      </w:r>
      <w:r w:rsidR="00000292" w:rsidRPr="00000292">
        <w:rPr>
          <w:rFonts w:ascii="Arial" w:hAnsi="Arial" w:cs="Arial"/>
          <w:sz w:val="24"/>
          <w:szCs w:val="24"/>
        </w:rPr>
        <w:t xml:space="preserve"> </w:t>
      </w:r>
      <w:r>
        <w:rPr>
          <w:rFonts w:ascii="Arial" w:hAnsi="Arial" w:cs="Arial"/>
          <w:sz w:val="24"/>
          <w:szCs w:val="24"/>
        </w:rPr>
        <w:t>try always</w:t>
      </w:r>
      <w:r w:rsidR="00000292" w:rsidRPr="00000292">
        <w:rPr>
          <w:rFonts w:ascii="Arial" w:hAnsi="Arial" w:cs="Arial"/>
          <w:sz w:val="24"/>
          <w:szCs w:val="24"/>
        </w:rPr>
        <w:t xml:space="preserve"> to ensure that</w:t>
      </w:r>
      <w:r w:rsidR="008603C3">
        <w:rPr>
          <w:rFonts w:ascii="Arial" w:hAnsi="Arial" w:cs="Arial"/>
          <w:sz w:val="24"/>
          <w:szCs w:val="24"/>
        </w:rPr>
        <w:t xml:space="preserve"> all </w:t>
      </w:r>
      <w:r w:rsidR="00000292" w:rsidRPr="00000292">
        <w:rPr>
          <w:rFonts w:ascii="Arial" w:hAnsi="Arial" w:cs="Arial"/>
          <w:sz w:val="24"/>
          <w:szCs w:val="24"/>
        </w:rPr>
        <w:t>activities and events are open and welcoming to everybody.</w:t>
      </w:r>
    </w:p>
    <w:p w:rsidR="00000292" w:rsidRPr="00000292" w:rsidRDefault="00000292" w:rsidP="00491C86">
      <w:pPr>
        <w:numPr>
          <w:ilvl w:val="0"/>
          <w:numId w:val="6"/>
        </w:numPr>
        <w:tabs>
          <w:tab w:val="clear" w:pos="1440"/>
          <w:tab w:val="num" w:pos="1080"/>
        </w:tabs>
        <w:ind w:left="1080"/>
        <w:jc w:val="both"/>
        <w:rPr>
          <w:rFonts w:ascii="Arial" w:hAnsi="Arial" w:cs="Arial"/>
          <w:sz w:val="24"/>
          <w:szCs w:val="24"/>
        </w:rPr>
      </w:pPr>
      <w:r w:rsidRPr="00000292">
        <w:rPr>
          <w:rFonts w:ascii="Arial" w:hAnsi="Arial" w:cs="Arial"/>
          <w:sz w:val="24"/>
          <w:szCs w:val="24"/>
        </w:rPr>
        <w:t>We aim to make our meetings and events accessible to people with disabilities – e.g. meet in accessible premises, and produce information in</w:t>
      </w:r>
      <w:r w:rsidR="008603C3">
        <w:rPr>
          <w:rFonts w:ascii="Arial" w:hAnsi="Arial" w:cs="Arial"/>
          <w:sz w:val="24"/>
          <w:szCs w:val="24"/>
        </w:rPr>
        <w:t xml:space="preserve"> alternative formats</w:t>
      </w:r>
      <w:r w:rsidRPr="00000292">
        <w:rPr>
          <w:rFonts w:ascii="Arial" w:hAnsi="Arial" w:cs="Arial"/>
          <w:sz w:val="24"/>
          <w:szCs w:val="24"/>
        </w:rPr>
        <w:t>.</w:t>
      </w:r>
    </w:p>
    <w:p w:rsidR="00000292" w:rsidRPr="00000292" w:rsidRDefault="00000292" w:rsidP="00491C86">
      <w:pPr>
        <w:numPr>
          <w:ilvl w:val="0"/>
          <w:numId w:val="6"/>
        </w:numPr>
        <w:tabs>
          <w:tab w:val="clear" w:pos="1440"/>
          <w:tab w:val="num" w:pos="1080"/>
        </w:tabs>
        <w:ind w:left="1080"/>
        <w:jc w:val="both"/>
        <w:rPr>
          <w:rFonts w:ascii="Arial" w:hAnsi="Arial" w:cs="Arial"/>
          <w:sz w:val="24"/>
          <w:szCs w:val="24"/>
        </w:rPr>
      </w:pPr>
      <w:r w:rsidRPr="00000292">
        <w:rPr>
          <w:rFonts w:ascii="Arial" w:hAnsi="Arial" w:cs="Arial"/>
          <w:sz w:val="24"/>
          <w:szCs w:val="24"/>
        </w:rPr>
        <w:t xml:space="preserve">We aim to use local opportunities to help our </w:t>
      </w:r>
      <w:r w:rsidR="00207768">
        <w:rPr>
          <w:rFonts w:ascii="Arial" w:hAnsi="Arial" w:cs="Arial"/>
          <w:sz w:val="24"/>
          <w:szCs w:val="24"/>
        </w:rPr>
        <w:t xml:space="preserve">volunteers, </w:t>
      </w:r>
      <w:r w:rsidR="00236943">
        <w:rPr>
          <w:rFonts w:ascii="Arial" w:hAnsi="Arial" w:cs="Arial"/>
          <w:sz w:val="24"/>
          <w:szCs w:val="24"/>
        </w:rPr>
        <w:t>reference group</w:t>
      </w:r>
      <w:r w:rsidRPr="00000292">
        <w:rPr>
          <w:rFonts w:ascii="Arial" w:hAnsi="Arial" w:cs="Arial"/>
          <w:sz w:val="24"/>
          <w:szCs w:val="24"/>
        </w:rPr>
        <w:t xml:space="preserve"> and members better understand how discrimination occurs and how to prevent it.</w:t>
      </w:r>
    </w:p>
    <w:p w:rsidR="00000292" w:rsidRDefault="00000292" w:rsidP="00491C86">
      <w:pPr>
        <w:numPr>
          <w:ilvl w:val="0"/>
          <w:numId w:val="6"/>
        </w:numPr>
        <w:tabs>
          <w:tab w:val="clear" w:pos="1440"/>
          <w:tab w:val="num" w:pos="1080"/>
        </w:tabs>
        <w:ind w:left="1080"/>
        <w:jc w:val="both"/>
        <w:rPr>
          <w:rFonts w:ascii="Arial" w:hAnsi="Arial" w:cs="Arial"/>
          <w:sz w:val="24"/>
          <w:szCs w:val="24"/>
        </w:rPr>
      </w:pPr>
      <w:r w:rsidRPr="00000292">
        <w:rPr>
          <w:rFonts w:ascii="Arial" w:hAnsi="Arial" w:cs="Arial"/>
          <w:sz w:val="24"/>
          <w:szCs w:val="24"/>
        </w:rPr>
        <w:t xml:space="preserve">All </w:t>
      </w:r>
      <w:r w:rsidR="000E693A">
        <w:rPr>
          <w:rFonts w:ascii="Arial" w:hAnsi="Arial" w:cs="Arial"/>
          <w:sz w:val="24"/>
          <w:szCs w:val="24"/>
        </w:rPr>
        <w:t>volunteers</w:t>
      </w:r>
      <w:r w:rsidR="00207768">
        <w:rPr>
          <w:rFonts w:ascii="Arial" w:hAnsi="Arial" w:cs="Arial"/>
          <w:sz w:val="24"/>
          <w:szCs w:val="24"/>
        </w:rPr>
        <w:t xml:space="preserve">, </w:t>
      </w:r>
      <w:r w:rsidR="00236943">
        <w:rPr>
          <w:rFonts w:ascii="Arial" w:hAnsi="Arial" w:cs="Arial"/>
          <w:sz w:val="24"/>
          <w:szCs w:val="24"/>
        </w:rPr>
        <w:t>sessional/self-employed workers</w:t>
      </w:r>
      <w:r w:rsidR="000E693A">
        <w:rPr>
          <w:rFonts w:ascii="Arial" w:hAnsi="Arial" w:cs="Arial"/>
          <w:sz w:val="24"/>
          <w:szCs w:val="24"/>
        </w:rPr>
        <w:t xml:space="preserve"> and </w:t>
      </w:r>
      <w:r w:rsidR="00236943">
        <w:rPr>
          <w:rFonts w:ascii="Arial" w:hAnsi="Arial" w:cs="Arial"/>
          <w:sz w:val="24"/>
          <w:szCs w:val="24"/>
        </w:rPr>
        <w:t xml:space="preserve">consultants </w:t>
      </w:r>
      <w:r w:rsidRPr="00000292">
        <w:rPr>
          <w:rFonts w:ascii="Arial" w:hAnsi="Arial" w:cs="Arial"/>
          <w:sz w:val="24"/>
          <w:szCs w:val="24"/>
        </w:rPr>
        <w:t xml:space="preserve">of </w:t>
      </w:r>
      <w:r w:rsidR="00236943">
        <w:rPr>
          <w:rFonts w:ascii="Arial" w:hAnsi="Arial" w:cs="Arial"/>
          <w:sz w:val="24"/>
          <w:szCs w:val="24"/>
        </w:rPr>
        <w:t>One Voice (Immingham District) Ltd</w:t>
      </w:r>
      <w:r w:rsidR="00236943">
        <w:t xml:space="preserve"> </w:t>
      </w:r>
      <w:r w:rsidRPr="00000292">
        <w:rPr>
          <w:rFonts w:ascii="Arial" w:hAnsi="Arial" w:cs="Arial"/>
          <w:sz w:val="24"/>
          <w:szCs w:val="24"/>
        </w:rPr>
        <w:t>will have the Equality and Diversity Policy explained to them</w:t>
      </w:r>
      <w:r w:rsidR="00236943">
        <w:rPr>
          <w:rFonts w:ascii="Arial" w:hAnsi="Arial" w:cs="Arial"/>
          <w:sz w:val="24"/>
          <w:szCs w:val="24"/>
        </w:rPr>
        <w:t>, or a copy provided for them to read and understand</w:t>
      </w:r>
      <w:r w:rsidRPr="00000292">
        <w:rPr>
          <w:rFonts w:ascii="Arial" w:hAnsi="Arial" w:cs="Arial"/>
          <w:sz w:val="24"/>
          <w:szCs w:val="24"/>
        </w:rPr>
        <w:t>, and will undertake to comply with and implement this policy.</w:t>
      </w:r>
    </w:p>
    <w:p w:rsidR="00523EE4" w:rsidRPr="00000292" w:rsidRDefault="00236943" w:rsidP="00491C86">
      <w:pPr>
        <w:numPr>
          <w:ilvl w:val="0"/>
          <w:numId w:val="6"/>
        </w:numPr>
        <w:tabs>
          <w:tab w:val="clear" w:pos="1440"/>
          <w:tab w:val="num" w:pos="1080"/>
        </w:tabs>
        <w:ind w:left="1080"/>
        <w:rPr>
          <w:rFonts w:ascii="Arial" w:hAnsi="Arial" w:cs="Arial"/>
          <w:sz w:val="24"/>
          <w:szCs w:val="24"/>
        </w:rPr>
      </w:pPr>
      <w:r>
        <w:rPr>
          <w:rFonts w:ascii="Arial" w:hAnsi="Arial" w:cs="Arial"/>
          <w:sz w:val="24"/>
          <w:szCs w:val="24"/>
        </w:rPr>
        <w:t>Currently One Voice (Immingham District) Ltd</w:t>
      </w:r>
      <w:r>
        <w:t xml:space="preserve"> </w:t>
      </w:r>
      <w:r w:rsidRPr="00236943">
        <w:rPr>
          <w:rFonts w:ascii="Arial" w:hAnsi="Arial" w:cs="Arial"/>
          <w:sz w:val="24"/>
          <w:szCs w:val="24"/>
        </w:rPr>
        <w:t>do not employ staff but if it were to in the future i</w:t>
      </w:r>
      <w:r w:rsidR="00523EE4" w:rsidRPr="00236943">
        <w:rPr>
          <w:rFonts w:ascii="Arial" w:hAnsi="Arial" w:cs="Arial"/>
          <w:sz w:val="24"/>
          <w:szCs w:val="24"/>
        </w:rPr>
        <w:t>ndividuals</w:t>
      </w:r>
      <w:r w:rsidR="00523EE4">
        <w:rPr>
          <w:rFonts w:ascii="Arial" w:hAnsi="Arial" w:cs="Arial"/>
          <w:sz w:val="24"/>
          <w:szCs w:val="24"/>
        </w:rPr>
        <w:t xml:space="preserve"> who apply for a job role are assured that we are committed to equal opportunities at every stage of the application process.  </w:t>
      </w:r>
      <w:r w:rsidR="00A87B83">
        <w:rPr>
          <w:rFonts w:ascii="Arial" w:hAnsi="Arial" w:cs="Arial"/>
          <w:sz w:val="24"/>
          <w:szCs w:val="24"/>
        </w:rPr>
        <w:t>One Voice (Immingham District) Ltd</w:t>
      </w:r>
      <w:r w:rsidR="00A87B83">
        <w:t xml:space="preserve"> </w:t>
      </w:r>
      <w:r w:rsidR="00A87B83" w:rsidRPr="00A87B83">
        <w:rPr>
          <w:rFonts w:ascii="Arial" w:hAnsi="Arial" w:cs="Arial"/>
          <w:sz w:val="24"/>
          <w:szCs w:val="24"/>
        </w:rPr>
        <w:t>refers to</w:t>
      </w:r>
      <w:r w:rsidR="00A87B83">
        <w:t xml:space="preserve"> </w:t>
      </w:r>
      <w:r w:rsidR="00A00244">
        <w:rPr>
          <w:rFonts w:ascii="Arial" w:hAnsi="Arial" w:cs="Arial"/>
          <w:sz w:val="24"/>
          <w:szCs w:val="24"/>
        </w:rPr>
        <w:t xml:space="preserve">ACAS to ensure that the most up to date processes are followed </w:t>
      </w:r>
      <w:hyperlink r:id="rId7" w:history="1">
        <w:r w:rsidR="00A00244" w:rsidRPr="0065039E">
          <w:rPr>
            <w:rStyle w:val="Hyperlink"/>
            <w:rFonts w:ascii="Arial" w:hAnsi="Arial" w:cs="Arial"/>
            <w:sz w:val="24"/>
            <w:szCs w:val="24"/>
          </w:rPr>
          <w:t>http://www.acas.org.uk/index.aspx?articleid=1371</w:t>
        </w:r>
      </w:hyperlink>
      <w:r w:rsidR="00A87B83">
        <w:rPr>
          <w:rFonts w:ascii="Arial" w:hAnsi="Arial" w:cs="Arial"/>
          <w:sz w:val="24"/>
          <w:szCs w:val="24"/>
        </w:rPr>
        <w:t xml:space="preserve"> </w:t>
      </w:r>
      <w:r w:rsidR="00523EE4">
        <w:rPr>
          <w:rFonts w:ascii="Arial" w:hAnsi="Arial" w:cs="Arial"/>
          <w:sz w:val="24"/>
          <w:szCs w:val="24"/>
        </w:rPr>
        <w:t xml:space="preserve">  </w:t>
      </w:r>
    </w:p>
    <w:p w:rsidR="00A87B83" w:rsidRPr="00A87B83" w:rsidRDefault="00A87B83" w:rsidP="00491C86">
      <w:pPr>
        <w:numPr>
          <w:ilvl w:val="0"/>
          <w:numId w:val="2"/>
        </w:numPr>
        <w:tabs>
          <w:tab w:val="clear" w:pos="1440"/>
          <w:tab w:val="num" w:pos="1080"/>
        </w:tabs>
        <w:ind w:left="1080"/>
        <w:jc w:val="both"/>
        <w:rPr>
          <w:rFonts w:ascii="Arial" w:hAnsi="Arial" w:cs="Arial"/>
          <w:b/>
          <w:bCs/>
          <w:sz w:val="24"/>
          <w:szCs w:val="24"/>
        </w:rPr>
      </w:pPr>
      <w:r w:rsidRPr="00A87B83">
        <w:rPr>
          <w:rFonts w:ascii="Arial" w:hAnsi="Arial" w:cs="Arial"/>
          <w:sz w:val="24"/>
          <w:szCs w:val="24"/>
        </w:rPr>
        <w:t>Anybody w</w:t>
      </w:r>
      <w:r w:rsidR="00000292" w:rsidRPr="00A87B83">
        <w:rPr>
          <w:rFonts w:ascii="Arial" w:hAnsi="Arial" w:cs="Arial"/>
          <w:sz w:val="24"/>
          <w:szCs w:val="24"/>
        </w:rPr>
        <w:t>ho experience</w:t>
      </w:r>
      <w:r w:rsidRPr="00A87B83">
        <w:rPr>
          <w:rFonts w:ascii="Arial" w:hAnsi="Arial" w:cs="Arial"/>
          <w:sz w:val="24"/>
          <w:szCs w:val="24"/>
        </w:rPr>
        <w:t>s</w:t>
      </w:r>
      <w:r w:rsidR="00000292" w:rsidRPr="00A87B83">
        <w:rPr>
          <w:rFonts w:ascii="Arial" w:hAnsi="Arial" w:cs="Arial"/>
          <w:sz w:val="24"/>
          <w:szCs w:val="24"/>
        </w:rPr>
        <w:t xml:space="preserve"> discrimination</w:t>
      </w:r>
      <w:r w:rsidR="00207768" w:rsidRPr="00A87B83">
        <w:rPr>
          <w:rFonts w:ascii="Arial" w:hAnsi="Arial" w:cs="Arial"/>
          <w:sz w:val="24"/>
          <w:szCs w:val="24"/>
        </w:rPr>
        <w:t xml:space="preserve"> within </w:t>
      </w:r>
      <w:r w:rsidRPr="00A87B83">
        <w:rPr>
          <w:rFonts w:ascii="Arial" w:hAnsi="Arial" w:cs="Arial"/>
          <w:sz w:val="24"/>
          <w:szCs w:val="24"/>
        </w:rPr>
        <w:t>One Voice (Immingham District) Ltd</w:t>
      </w:r>
      <w:r>
        <w:t xml:space="preserve"> </w:t>
      </w:r>
      <w:r w:rsidR="00000292" w:rsidRPr="00A87B83">
        <w:rPr>
          <w:rFonts w:ascii="Arial" w:hAnsi="Arial" w:cs="Arial"/>
          <w:sz w:val="24"/>
          <w:szCs w:val="24"/>
        </w:rPr>
        <w:t>can make complaints to the</w:t>
      </w:r>
      <w:r w:rsidR="000E693A" w:rsidRPr="00A87B83">
        <w:rPr>
          <w:rFonts w:ascii="Arial" w:hAnsi="Arial" w:cs="Arial"/>
          <w:sz w:val="24"/>
          <w:szCs w:val="24"/>
        </w:rPr>
        <w:t xml:space="preserve"> </w:t>
      </w:r>
      <w:r w:rsidRPr="00A87B83">
        <w:rPr>
          <w:rFonts w:ascii="Arial" w:hAnsi="Arial" w:cs="Arial"/>
          <w:sz w:val="24"/>
          <w:szCs w:val="24"/>
        </w:rPr>
        <w:t xml:space="preserve">Chair of Trustees.  </w:t>
      </w:r>
    </w:p>
    <w:p w:rsidR="00000292" w:rsidRDefault="00427EB3" w:rsidP="00A87B83">
      <w:pPr>
        <w:ind w:left="360"/>
        <w:jc w:val="both"/>
        <w:rPr>
          <w:rFonts w:ascii="Arial" w:hAnsi="Arial" w:cs="Arial"/>
          <w:b/>
          <w:bCs/>
          <w:sz w:val="24"/>
          <w:szCs w:val="24"/>
        </w:rPr>
      </w:pPr>
      <w:r>
        <w:rPr>
          <w:rFonts w:ascii="Arial" w:hAnsi="Arial" w:cs="Arial"/>
          <w:b/>
          <w:bCs/>
          <w:sz w:val="24"/>
          <w:szCs w:val="24"/>
        </w:rPr>
        <w:t>What we will endeavour to</w:t>
      </w:r>
    </w:p>
    <w:p w:rsidR="00427EB3" w:rsidRPr="00427EB3" w:rsidRDefault="00427EB3" w:rsidP="00A87B83">
      <w:pPr>
        <w:ind w:left="360"/>
        <w:jc w:val="both"/>
        <w:rPr>
          <w:rFonts w:ascii="Arial" w:hAnsi="Arial" w:cs="Arial"/>
          <w:bCs/>
          <w:sz w:val="24"/>
          <w:szCs w:val="24"/>
        </w:rPr>
      </w:pPr>
      <w:r>
        <w:rPr>
          <w:rFonts w:ascii="Arial" w:hAnsi="Arial" w:cs="Arial"/>
          <w:bCs/>
          <w:sz w:val="24"/>
          <w:szCs w:val="24"/>
        </w:rPr>
        <w:t>In addition to the following o</w:t>
      </w:r>
      <w:r w:rsidRPr="00427EB3">
        <w:rPr>
          <w:rFonts w:ascii="Arial" w:hAnsi="Arial" w:cs="Arial"/>
          <w:bCs/>
          <w:sz w:val="24"/>
          <w:szCs w:val="24"/>
        </w:rPr>
        <w:t xml:space="preserve">ur </w:t>
      </w:r>
      <w:r>
        <w:rPr>
          <w:rFonts w:ascii="Arial" w:hAnsi="Arial" w:cs="Arial"/>
          <w:bCs/>
          <w:sz w:val="24"/>
          <w:szCs w:val="24"/>
        </w:rPr>
        <w:t>C</w:t>
      </w:r>
      <w:r w:rsidRPr="00427EB3">
        <w:rPr>
          <w:rFonts w:ascii="Arial" w:hAnsi="Arial" w:cs="Arial"/>
          <w:bCs/>
          <w:sz w:val="24"/>
          <w:szCs w:val="24"/>
        </w:rPr>
        <w:t xml:space="preserve">ode of </w:t>
      </w:r>
      <w:r>
        <w:rPr>
          <w:rFonts w:ascii="Arial" w:hAnsi="Arial" w:cs="Arial"/>
          <w:bCs/>
          <w:sz w:val="24"/>
          <w:szCs w:val="24"/>
        </w:rPr>
        <w:t>C</w:t>
      </w:r>
      <w:r w:rsidRPr="00427EB3">
        <w:rPr>
          <w:rFonts w:ascii="Arial" w:hAnsi="Arial" w:cs="Arial"/>
          <w:bCs/>
          <w:sz w:val="24"/>
          <w:szCs w:val="24"/>
        </w:rPr>
        <w:t xml:space="preserve">onduct </w:t>
      </w:r>
      <w:r>
        <w:rPr>
          <w:rFonts w:ascii="Arial" w:hAnsi="Arial" w:cs="Arial"/>
          <w:bCs/>
          <w:sz w:val="24"/>
          <w:szCs w:val="24"/>
        </w:rPr>
        <w:t>P</w:t>
      </w:r>
      <w:r w:rsidRPr="00427EB3">
        <w:rPr>
          <w:rFonts w:ascii="Arial" w:hAnsi="Arial" w:cs="Arial"/>
          <w:bCs/>
          <w:sz w:val="24"/>
          <w:szCs w:val="24"/>
        </w:rPr>
        <w:t>olicy</w:t>
      </w:r>
      <w:r>
        <w:rPr>
          <w:rFonts w:ascii="Arial" w:hAnsi="Arial" w:cs="Arial"/>
          <w:bCs/>
          <w:sz w:val="24"/>
          <w:szCs w:val="24"/>
        </w:rPr>
        <w:t xml:space="preserve"> we</w:t>
      </w:r>
      <w:r w:rsidRPr="00427EB3">
        <w:rPr>
          <w:rFonts w:ascii="Arial" w:hAnsi="Arial" w:cs="Arial"/>
          <w:bCs/>
          <w:sz w:val="24"/>
          <w:szCs w:val="24"/>
        </w:rPr>
        <w:t xml:space="preserve"> will</w:t>
      </w:r>
      <w:r>
        <w:rPr>
          <w:rFonts w:ascii="Arial" w:hAnsi="Arial" w:cs="Arial"/>
          <w:bCs/>
          <w:sz w:val="24"/>
          <w:szCs w:val="24"/>
        </w:rPr>
        <w:t>:</w:t>
      </w:r>
      <w:r w:rsidRPr="00427EB3">
        <w:rPr>
          <w:rFonts w:ascii="Arial" w:hAnsi="Arial" w:cs="Arial"/>
          <w:bCs/>
          <w:sz w:val="24"/>
          <w:szCs w:val="24"/>
        </w:rPr>
        <w:t xml:space="preserve"> </w:t>
      </w:r>
    </w:p>
    <w:p w:rsidR="00000292" w:rsidRPr="00000292" w:rsidRDefault="00427EB3" w:rsidP="0059522B">
      <w:pPr>
        <w:numPr>
          <w:ilvl w:val="0"/>
          <w:numId w:val="3"/>
        </w:numPr>
        <w:jc w:val="both"/>
        <w:rPr>
          <w:rFonts w:ascii="Arial" w:hAnsi="Arial" w:cs="Arial"/>
          <w:sz w:val="24"/>
          <w:szCs w:val="24"/>
        </w:rPr>
      </w:pPr>
      <w:r>
        <w:rPr>
          <w:rFonts w:ascii="Arial" w:hAnsi="Arial" w:cs="Arial"/>
          <w:sz w:val="24"/>
          <w:szCs w:val="24"/>
        </w:rPr>
        <w:t>Treat p</w:t>
      </w:r>
      <w:r w:rsidR="00000292" w:rsidRPr="00000292">
        <w:rPr>
          <w:rFonts w:ascii="Arial" w:hAnsi="Arial" w:cs="Arial"/>
          <w:sz w:val="24"/>
          <w:szCs w:val="24"/>
        </w:rPr>
        <w:t xml:space="preserve">eople with dignity and respect regardless of </w:t>
      </w:r>
      <w:r w:rsidR="000E693A">
        <w:rPr>
          <w:rFonts w:ascii="Arial" w:hAnsi="Arial" w:cs="Arial"/>
          <w:sz w:val="24"/>
          <w:szCs w:val="24"/>
        </w:rPr>
        <w:t>age, disability, gender reassignment, marriage and civil partnership, pregnancy and maternity, race, religion or belief, sex, sexual orientation</w:t>
      </w:r>
      <w:r w:rsidR="00000292" w:rsidRPr="00000292">
        <w:rPr>
          <w:rFonts w:ascii="Arial" w:hAnsi="Arial" w:cs="Arial"/>
          <w:sz w:val="24"/>
          <w:szCs w:val="24"/>
        </w:rPr>
        <w:t>.</w:t>
      </w:r>
    </w:p>
    <w:p w:rsidR="00000292" w:rsidRPr="00000292" w:rsidRDefault="00000292" w:rsidP="0059522B">
      <w:pPr>
        <w:numPr>
          <w:ilvl w:val="0"/>
          <w:numId w:val="3"/>
        </w:numPr>
        <w:jc w:val="both"/>
        <w:rPr>
          <w:rFonts w:ascii="Arial" w:hAnsi="Arial" w:cs="Arial"/>
          <w:sz w:val="24"/>
          <w:szCs w:val="24"/>
        </w:rPr>
      </w:pPr>
      <w:r w:rsidRPr="00000292">
        <w:rPr>
          <w:rFonts w:ascii="Arial" w:hAnsi="Arial" w:cs="Arial"/>
          <w:sz w:val="24"/>
          <w:szCs w:val="24"/>
        </w:rPr>
        <w:lastRenderedPageBreak/>
        <w:t xml:space="preserve">At all times </w:t>
      </w:r>
      <w:r w:rsidR="00427EB3" w:rsidRPr="00000292">
        <w:rPr>
          <w:rFonts w:ascii="Arial" w:hAnsi="Arial" w:cs="Arial"/>
          <w:sz w:val="24"/>
          <w:szCs w:val="24"/>
        </w:rPr>
        <w:t>value</w:t>
      </w:r>
      <w:r w:rsidR="00427EB3">
        <w:rPr>
          <w:rFonts w:ascii="Arial" w:hAnsi="Arial" w:cs="Arial"/>
          <w:sz w:val="24"/>
          <w:szCs w:val="24"/>
        </w:rPr>
        <w:t xml:space="preserve"> and respect</w:t>
      </w:r>
      <w:r w:rsidR="00427EB3" w:rsidRPr="00000292">
        <w:rPr>
          <w:rFonts w:ascii="Arial" w:hAnsi="Arial" w:cs="Arial"/>
          <w:sz w:val="24"/>
          <w:szCs w:val="24"/>
        </w:rPr>
        <w:t xml:space="preserve"> </w:t>
      </w:r>
      <w:r w:rsidRPr="00000292">
        <w:rPr>
          <w:rFonts w:ascii="Arial" w:hAnsi="Arial" w:cs="Arial"/>
          <w:sz w:val="24"/>
          <w:szCs w:val="24"/>
        </w:rPr>
        <w:t xml:space="preserve">people’s feelings. Language or humour that people </w:t>
      </w:r>
      <w:r w:rsidR="000E693A">
        <w:rPr>
          <w:rFonts w:ascii="Arial" w:hAnsi="Arial" w:cs="Arial"/>
          <w:sz w:val="24"/>
          <w:szCs w:val="24"/>
        </w:rPr>
        <w:t xml:space="preserve">may </w:t>
      </w:r>
      <w:r w:rsidRPr="00000292">
        <w:rPr>
          <w:rFonts w:ascii="Arial" w:hAnsi="Arial" w:cs="Arial"/>
          <w:sz w:val="24"/>
          <w:szCs w:val="24"/>
        </w:rPr>
        <w:t>find offensive will not be used, e.g. sexist or racist jokes or terminology which is derogatory to someone with a disability.</w:t>
      </w:r>
    </w:p>
    <w:p w:rsidR="00000292" w:rsidRPr="00000292" w:rsidRDefault="00A6249A" w:rsidP="0059522B">
      <w:pPr>
        <w:numPr>
          <w:ilvl w:val="0"/>
          <w:numId w:val="3"/>
        </w:numPr>
        <w:jc w:val="both"/>
        <w:rPr>
          <w:rFonts w:ascii="Arial" w:hAnsi="Arial" w:cs="Arial"/>
          <w:sz w:val="24"/>
          <w:szCs w:val="24"/>
        </w:rPr>
      </w:pPr>
      <w:r>
        <w:rPr>
          <w:rFonts w:ascii="Arial" w:hAnsi="Arial" w:cs="Arial"/>
          <w:sz w:val="24"/>
          <w:szCs w:val="24"/>
        </w:rPr>
        <w:t>Class i</w:t>
      </w:r>
      <w:r w:rsidRPr="00000292">
        <w:rPr>
          <w:rFonts w:ascii="Arial" w:hAnsi="Arial" w:cs="Arial"/>
          <w:sz w:val="24"/>
          <w:szCs w:val="24"/>
        </w:rPr>
        <w:t>ncidents of harassment</w:t>
      </w:r>
      <w:r>
        <w:rPr>
          <w:rFonts w:ascii="Arial" w:hAnsi="Arial" w:cs="Arial"/>
          <w:sz w:val="24"/>
          <w:szCs w:val="24"/>
        </w:rPr>
        <w:t xml:space="preserve"> </w:t>
      </w:r>
      <w:r>
        <w:rPr>
          <w:rFonts w:ascii="Arial" w:hAnsi="Arial" w:cs="Arial"/>
          <w:sz w:val="24"/>
          <w:szCs w:val="24"/>
        </w:rPr>
        <w:t xml:space="preserve">and/or discrimination </w:t>
      </w:r>
      <w:bookmarkStart w:id="0" w:name="_GoBack"/>
      <w:bookmarkEnd w:id="0"/>
      <w:r w:rsidRPr="00000292">
        <w:rPr>
          <w:rFonts w:ascii="Arial" w:hAnsi="Arial" w:cs="Arial"/>
          <w:sz w:val="24"/>
          <w:szCs w:val="24"/>
        </w:rPr>
        <w:t>seriously</w:t>
      </w:r>
      <w:r>
        <w:rPr>
          <w:rFonts w:ascii="Arial" w:hAnsi="Arial" w:cs="Arial"/>
          <w:sz w:val="24"/>
          <w:szCs w:val="24"/>
        </w:rPr>
        <w:t>.  Our hope is that n</w:t>
      </w:r>
      <w:r w:rsidR="00000292" w:rsidRPr="00000292">
        <w:rPr>
          <w:rFonts w:ascii="Arial" w:hAnsi="Arial" w:cs="Arial"/>
          <w:sz w:val="24"/>
          <w:szCs w:val="24"/>
        </w:rPr>
        <w:t>o one will be harassed, abused or intimidated on the ground</w:t>
      </w:r>
      <w:r w:rsidR="000E693A">
        <w:rPr>
          <w:rFonts w:ascii="Arial" w:hAnsi="Arial" w:cs="Arial"/>
          <w:sz w:val="24"/>
          <w:szCs w:val="24"/>
        </w:rPr>
        <w:t>s</w:t>
      </w:r>
      <w:r w:rsidR="00000292" w:rsidRPr="00000292">
        <w:rPr>
          <w:rFonts w:ascii="Arial" w:hAnsi="Arial" w:cs="Arial"/>
          <w:sz w:val="24"/>
          <w:szCs w:val="24"/>
        </w:rPr>
        <w:t xml:space="preserve"> of his or her </w:t>
      </w:r>
      <w:r w:rsidR="000E693A">
        <w:rPr>
          <w:rFonts w:ascii="Arial" w:hAnsi="Arial" w:cs="Arial"/>
          <w:sz w:val="24"/>
          <w:szCs w:val="24"/>
        </w:rPr>
        <w:t xml:space="preserve">age, disability, gender reassignment, marriage and civil partnership, pregnancy and maternity, race, religion or belief, sex or sexual </w:t>
      </w:r>
      <w:r>
        <w:rPr>
          <w:rFonts w:ascii="Arial" w:hAnsi="Arial" w:cs="Arial"/>
          <w:sz w:val="24"/>
          <w:szCs w:val="24"/>
        </w:rPr>
        <w:t>orientation</w:t>
      </w:r>
      <w:r w:rsidRPr="00000292">
        <w:rPr>
          <w:rFonts w:ascii="Arial" w:hAnsi="Arial" w:cs="Arial"/>
          <w:sz w:val="24"/>
          <w:szCs w:val="24"/>
        </w:rPr>
        <w:t>.</w:t>
      </w:r>
    </w:p>
    <w:p w:rsidR="00000292" w:rsidRPr="00000292" w:rsidRDefault="00000292" w:rsidP="0059522B">
      <w:pPr>
        <w:jc w:val="both"/>
        <w:rPr>
          <w:rFonts w:ascii="Arial" w:hAnsi="Arial" w:cs="Arial"/>
          <w:b/>
          <w:bCs/>
          <w:sz w:val="24"/>
          <w:szCs w:val="24"/>
        </w:rPr>
      </w:pPr>
      <w:r w:rsidRPr="00000292">
        <w:rPr>
          <w:rFonts w:ascii="Arial" w:hAnsi="Arial" w:cs="Arial"/>
          <w:b/>
          <w:bCs/>
          <w:sz w:val="24"/>
          <w:szCs w:val="24"/>
        </w:rPr>
        <w:t>Dealing with Complaints</w:t>
      </w:r>
    </w:p>
    <w:p w:rsidR="00000292" w:rsidRPr="00000292" w:rsidRDefault="00000292" w:rsidP="00491C86">
      <w:pPr>
        <w:numPr>
          <w:ilvl w:val="0"/>
          <w:numId w:val="7"/>
        </w:numPr>
        <w:jc w:val="both"/>
        <w:rPr>
          <w:rFonts w:ascii="Arial" w:hAnsi="Arial" w:cs="Arial"/>
          <w:sz w:val="24"/>
          <w:szCs w:val="24"/>
        </w:rPr>
      </w:pPr>
      <w:r w:rsidRPr="00000292">
        <w:rPr>
          <w:rFonts w:ascii="Arial" w:hAnsi="Arial" w:cs="Arial"/>
          <w:sz w:val="24"/>
          <w:szCs w:val="24"/>
        </w:rPr>
        <w:t xml:space="preserve">The </w:t>
      </w:r>
      <w:r w:rsidR="00A87B83">
        <w:rPr>
          <w:rFonts w:ascii="Arial" w:hAnsi="Arial" w:cs="Arial"/>
          <w:sz w:val="24"/>
          <w:szCs w:val="24"/>
        </w:rPr>
        <w:t xml:space="preserve">board of trustee directors </w:t>
      </w:r>
      <w:r w:rsidRPr="00000292">
        <w:rPr>
          <w:rFonts w:ascii="Arial" w:hAnsi="Arial" w:cs="Arial"/>
          <w:sz w:val="24"/>
          <w:szCs w:val="24"/>
        </w:rPr>
        <w:t>will take complaints of discrimination and harassment very seriously.</w:t>
      </w:r>
    </w:p>
    <w:p w:rsidR="00000292" w:rsidRPr="00000292" w:rsidRDefault="00000292" w:rsidP="00491C86">
      <w:pPr>
        <w:numPr>
          <w:ilvl w:val="0"/>
          <w:numId w:val="7"/>
        </w:numPr>
        <w:jc w:val="both"/>
        <w:rPr>
          <w:rFonts w:ascii="Arial" w:hAnsi="Arial" w:cs="Arial"/>
          <w:sz w:val="24"/>
          <w:szCs w:val="24"/>
        </w:rPr>
      </w:pPr>
      <w:r w:rsidRPr="00000292">
        <w:rPr>
          <w:rFonts w:ascii="Arial" w:hAnsi="Arial" w:cs="Arial"/>
          <w:sz w:val="24"/>
          <w:szCs w:val="24"/>
        </w:rPr>
        <w:t>They will investigate them thoroughly, and provide opportunities for the person making the complaint to speak in a safe environment about their experience.</w:t>
      </w:r>
    </w:p>
    <w:p w:rsidR="00000292" w:rsidRDefault="00000292" w:rsidP="00491C86">
      <w:pPr>
        <w:numPr>
          <w:ilvl w:val="0"/>
          <w:numId w:val="7"/>
        </w:numPr>
        <w:jc w:val="both"/>
        <w:rPr>
          <w:rFonts w:ascii="Arial" w:hAnsi="Arial" w:cs="Arial"/>
          <w:sz w:val="24"/>
          <w:szCs w:val="24"/>
        </w:rPr>
      </w:pPr>
      <w:r w:rsidRPr="00000292">
        <w:rPr>
          <w:rFonts w:ascii="Arial" w:hAnsi="Arial" w:cs="Arial"/>
          <w:sz w:val="24"/>
          <w:szCs w:val="24"/>
        </w:rPr>
        <w:t xml:space="preserve">If the complaint is </w:t>
      </w:r>
      <w:r w:rsidR="000E693A">
        <w:rPr>
          <w:rFonts w:ascii="Arial" w:hAnsi="Arial" w:cs="Arial"/>
          <w:sz w:val="24"/>
          <w:szCs w:val="24"/>
        </w:rPr>
        <w:t>against a particular individual the</w:t>
      </w:r>
      <w:r w:rsidRPr="00000292">
        <w:rPr>
          <w:rFonts w:ascii="Arial" w:hAnsi="Arial" w:cs="Arial"/>
          <w:sz w:val="24"/>
          <w:szCs w:val="24"/>
        </w:rPr>
        <w:t xml:space="preserve"> </w:t>
      </w:r>
      <w:r w:rsidR="00A87B83">
        <w:rPr>
          <w:rFonts w:ascii="Arial" w:hAnsi="Arial" w:cs="Arial"/>
          <w:sz w:val="24"/>
          <w:szCs w:val="24"/>
        </w:rPr>
        <w:t>board of trustee</w:t>
      </w:r>
      <w:r w:rsidR="000E693A">
        <w:rPr>
          <w:rFonts w:ascii="Arial" w:hAnsi="Arial" w:cs="Arial"/>
          <w:sz w:val="24"/>
          <w:szCs w:val="24"/>
        </w:rPr>
        <w:t xml:space="preserve"> directors w</w:t>
      </w:r>
      <w:r w:rsidRPr="00000292">
        <w:rPr>
          <w:rFonts w:ascii="Arial" w:hAnsi="Arial" w:cs="Arial"/>
          <w:sz w:val="24"/>
          <w:szCs w:val="24"/>
        </w:rPr>
        <w:t>ill hear their point of view.</w:t>
      </w:r>
    </w:p>
    <w:p w:rsidR="000E693A" w:rsidRPr="00000292" w:rsidRDefault="000E693A" w:rsidP="00491C86">
      <w:pPr>
        <w:numPr>
          <w:ilvl w:val="0"/>
          <w:numId w:val="7"/>
        </w:numPr>
        <w:jc w:val="both"/>
        <w:rPr>
          <w:rFonts w:ascii="Arial" w:hAnsi="Arial" w:cs="Arial"/>
          <w:sz w:val="24"/>
          <w:szCs w:val="24"/>
        </w:rPr>
      </w:pPr>
      <w:r>
        <w:rPr>
          <w:rFonts w:ascii="Arial" w:hAnsi="Arial" w:cs="Arial"/>
          <w:sz w:val="24"/>
          <w:szCs w:val="24"/>
        </w:rPr>
        <w:t>If the compla</w:t>
      </w:r>
      <w:r w:rsidR="00A87B83">
        <w:rPr>
          <w:rFonts w:ascii="Arial" w:hAnsi="Arial" w:cs="Arial"/>
          <w:sz w:val="24"/>
          <w:szCs w:val="24"/>
        </w:rPr>
        <w:t xml:space="preserve">int is against a member of the </w:t>
      </w:r>
      <w:r>
        <w:rPr>
          <w:rFonts w:ascii="Arial" w:hAnsi="Arial" w:cs="Arial"/>
          <w:sz w:val="24"/>
          <w:szCs w:val="24"/>
        </w:rPr>
        <w:t>board of trustee</w:t>
      </w:r>
      <w:r w:rsidR="00A87B83">
        <w:rPr>
          <w:rFonts w:ascii="Arial" w:hAnsi="Arial" w:cs="Arial"/>
          <w:sz w:val="24"/>
          <w:szCs w:val="24"/>
        </w:rPr>
        <w:t xml:space="preserve"> directors,</w:t>
      </w:r>
      <w:r>
        <w:rPr>
          <w:rFonts w:ascii="Arial" w:hAnsi="Arial" w:cs="Arial"/>
          <w:sz w:val="24"/>
          <w:szCs w:val="24"/>
        </w:rPr>
        <w:t xml:space="preserve"> then a separate panel will be convened excluding that individual. </w:t>
      </w:r>
    </w:p>
    <w:p w:rsidR="00000292" w:rsidRPr="00000292" w:rsidRDefault="00000292" w:rsidP="00491C86">
      <w:pPr>
        <w:numPr>
          <w:ilvl w:val="0"/>
          <w:numId w:val="7"/>
        </w:numPr>
        <w:jc w:val="both"/>
        <w:rPr>
          <w:rFonts w:ascii="Arial" w:hAnsi="Arial" w:cs="Arial"/>
          <w:sz w:val="24"/>
          <w:szCs w:val="24"/>
        </w:rPr>
      </w:pPr>
      <w:r w:rsidRPr="00000292">
        <w:rPr>
          <w:rFonts w:ascii="Arial" w:hAnsi="Arial" w:cs="Arial"/>
          <w:sz w:val="24"/>
          <w:szCs w:val="24"/>
        </w:rPr>
        <w:t xml:space="preserve">The </w:t>
      </w:r>
      <w:r w:rsidR="000E693A">
        <w:rPr>
          <w:rFonts w:ascii="Arial" w:hAnsi="Arial" w:cs="Arial"/>
          <w:sz w:val="24"/>
          <w:szCs w:val="24"/>
        </w:rPr>
        <w:t xml:space="preserve">board of trustee directors </w:t>
      </w:r>
      <w:r w:rsidR="000E693A" w:rsidRPr="00000292">
        <w:rPr>
          <w:rFonts w:ascii="Arial" w:hAnsi="Arial" w:cs="Arial"/>
          <w:sz w:val="24"/>
          <w:szCs w:val="24"/>
        </w:rPr>
        <w:t>will</w:t>
      </w:r>
      <w:r w:rsidRPr="00000292">
        <w:rPr>
          <w:rFonts w:ascii="Arial" w:hAnsi="Arial" w:cs="Arial"/>
          <w:sz w:val="24"/>
          <w:szCs w:val="24"/>
        </w:rPr>
        <w:t xml:space="preserve"> decide the action to take based on the principle of ensuring the continued inclusion and safety of any</w:t>
      </w:r>
      <w:r w:rsidR="00A87B83">
        <w:rPr>
          <w:rFonts w:ascii="Arial" w:hAnsi="Arial" w:cs="Arial"/>
          <w:sz w:val="24"/>
          <w:szCs w:val="24"/>
        </w:rPr>
        <w:t xml:space="preserve"> individual </w:t>
      </w:r>
      <w:r w:rsidRPr="00000292">
        <w:rPr>
          <w:rFonts w:ascii="Arial" w:hAnsi="Arial" w:cs="Arial"/>
          <w:sz w:val="24"/>
          <w:szCs w:val="24"/>
        </w:rPr>
        <w:t>who has experienced discrimination or harassment.</w:t>
      </w:r>
    </w:p>
    <w:p w:rsidR="00000292" w:rsidRDefault="00000292" w:rsidP="00491C86">
      <w:pPr>
        <w:numPr>
          <w:ilvl w:val="0"/>
          <w:numId w:val="7"/>
        </w:numPr>
        <w:jc w:val="both"/>
        <w:rPr>
          <w:rFonts w:ascii="Arial" w:hAnsi="Arial" w:cs="Arial"/>
          <w:sz w:val="24"/>
          <w:szCs w:val="24"/>
        </w:rPr>
      </w:pPr>
      <w:r w:rsidRPr="00000292">
        <w:rPr>
          <w:rFonts w:ascii="Arial" w:hAnsi="Arial" w:cs="Arial"/>
          <w:sz w:val="24"/>
          <w:szCs w:val="24"/>
        </w:rPr>
        <w:t xml:space="preserve">Any decision to terminate someone’s membership will be made in line with the rules set out in the </w:t>
      </w:r>
      <w:r w:rsidR="00071B60">
        <w:rPr>
          <w:rFonts w:ascii="Arial" w:hAnsi="Arial" w:cs="Arial"/>
          <w:sz w:val="24"/>
          <w:szCs w:val="24"/>
        </w:rPr>
        <w:t>memorandum of articles and association</w:t>
      </w:r>
      <w:r w:rsidRPr="00000292">
        <w:rPr>
          <w:rFonts w:ascii="Arial" w:hAnsi="Arial" w:cs="Arial"/>
          <w:sz w:val="24"/>
          <w:szCs w:val="24"/>
        </w:rPr>
        <w:t>.</w:t>
      </w:r>
    </w:p>
    <w:p w:rsidR="00523EE4" w:rsidRDefault="00A87B83" w:rsidP="00491C86">
      <w:pPr>
        <w:numPr>
          <w:ilvl w:val="0"/>
          <w:numId w:val="7"/>
        </w:numPr>
        <w:jc w:val="both"/>
        <w:rPr>
          <w:rFonts w:ascii="Arial" w:hAnsi="Arial" w:cs="Arial"/>
          <w:sz w:val="24"/>
          <w:szCs w:val="24"/>
        </w:rPr>
      </w:pPr>
      <w:r>
        <w:rPr>
          <w:rFonts w:ascii="Arial" w:hAnsi="Arial" w:cs="Arial"/>
          <w:sz w:val="24"/>
          <w:szCs w:val="24"/>
        </w:rPr>
        <w:t>Any decision to terminate an agreement with a sole trader/consultant or partner organisation will</w:t>
      </w:r>
      <w:r w:rsidR="00523EE4">
        <w:rPr>
          <w:rFonts w:ascii="Arial" w:hAnsi="Arial" w:cs="Arial"/>
          <w:sz w:val="24"/>
          <w:szCs w:val="24"/>
        </w:rPr>
        <w:t xml:space="preserve"> be made</w:t>
      </w:r>
      <w:r>
        <w:rPr>
          <w:rFonts w:ascii="Arial" w:hAnsi="Arial" w:cs="Arial"/>
          <w:sz w:val="24"/>
          <w:szCs w:val="24"/>
        </w:rPr>
        <w:t xml:space="preserve"> by a vote of the trustee directors. </w:t>
      </w:r>
    </w:p>
    <w:p w:rsidR="00491C86" w:rsidRDefault="00523EE4" w:rsidP="00491C86">
      <w:pPr>
        <w:numPr>
          <w:ilvl w:val="0"/>
          <w:numId w:val="7"/>
        </w:numPr>
        <w:jc w:val="both"/>
        <w:rPr>
          <w:rFonts w:ascii="Arial" w:hAnsi="Arial" w:cs="Arial"/>
          <w:b/>
          <w:bCs/>
          <w:sz w:val="24"/>
          <w:szCs w:val="24"/>
        </w:rPr>
      </w:pPr>
      <w:r w:rsidRPr="00491C86">
        <w:rPr>
          <w:rFonts w:ascii="Arial" w:hAnsi="Arial" w:cs="Arial"/>
          <w:sz w:val="24"/>
          <w:szCs w:val="24"/>
        </w:rPr>
        <w:t xml:space="preserve">Any decision to ask a volunteer to stop volunteering will be made </w:t>
      </w:r>
      <w:r w:rsidR="00491C86" w:rsidRPr="00491C86">
        <w:rPr>
          <w:rFonts w:ascii="Arial" w:hAnsi="Arial" w:cs="Arial"/>
          <w:sz w:val="24"/>
          <w:szCs w:val="24"/>
        </w:rPr>
        <w:t>by a vote of the trustee directors</w:t>
      </w:r>
      <w:r w:rsidR="00491C86" w:rsidRPr="00491C86">
        <w:rPr>
          <w:rFonts w:ascii="Arial" w:hAnsi="Arial" w:cs="Arial"/>
          <w:b/>
          <w:bCs/>
          <w:sz w:val="24"/>
          <w:szCs w:val="24"/>
        </w:rPr>
        <w:t xml:space="preserve"> </w:t>
      </w:r>
    </w:p>
    <w:p w:rsidR="00491C86" w:rsidRDefault="00491C86" w:rsidP="00491C86">
      <w:pPr>
        <w:numPr>
          <w:ilvl w:val="0"/>
          <w:numId w:val="7"/>
        </w:numPr>
        <w:jc w:val="both"/>
        <w:rPr>
          <w:rFonts w:ascii="Arial" w:hAnsi="Arial" w:cs="Arial"/>
          <w:b/>
          <w:bCs/>
          <w:sz w:val="24"/>
          <w:szCs w:val="24"/>
        </w:rPr>
      </w:pPr>
      <w:r w:rsidRPr="00491C86">
        <w:rPr>
          <w:rFonts w:ascii="Arial" w:hAnsi="Arial" w:cs="Arial"/>
          <w:sz w:val="24"/>
          <w:szCs w:val="24"/>
        </w:rPr>
        <w:t xml:space="preserve">Any decision to ask a </w:t>
      </w:r>
      <w:r>
        <w:rPr>
          <w:rFonts w:ascii="Arial" w:hAnsi="Arial" w:cs="Arial"/>
          <w:sz w:val="24"/>
          <w:szCs w:val="24"/>
        </w:rPr>
        <w:t xml:space="preserve">participant not to attend further activity sessional </w:t>
      </w:r>
      <w:r w:rsidRPr="00491C86">
        <w:rPr>
          <w:rFonts w:ascii="Arial" w:hAnsi="Arial" w:cs="Arial"/>
          <w:sz w:val="24"/>
          <w:szCs w:val="24"/>
        </w:rPr>
        <w:t>will be made by a vote of the trustee directors</w:t>
      </w:r>
      <w:r w:rsidRPr="00491C86">
        <w:rPr>
          <w:rFonts w:ascii="Arial" w:hAnsi="Arial" w:cs="Arial"/>
          <w:b/>
          <w:bCs/>
          <w:sz w:val="24"/>
          <w:szCs w:val="24"/>
        </w:rPr>
        <w:t xml:space="preserve"> </w:t>
      </w:r>
    </w:p>
    <w:p w:rsidR="00000292" w:rsidRPr="00491C86" w:rsidRDefault="00427EB3" w:rsidP="00491C86">
      <w:pPr>
        <w:jc w:val="both"/>
        <w:rPr>
          <w:rFonts w:ascii="Arial" w:hAnsi="Arial" w:cs="Arial"/>
          <w:b/>
          <w:bCs/>
          <w:sz w:val="24"/>
          <w:szCs w:val="24"/>
        </w:rPr>
      </w:pPr>
      <w:r>
        <w:rPr>
          <w:rFonts w:ascii="Arial" w:hAnsi="Arial" w:cs="Arial"/>
          <w:b/>
          <w:bCs/>
          <w:sz w:val="24"/>
          <w:szCs w:val="24"/>
        </w:rPr>
        <w:t>R</w:t>
      </w:r>
      <w:r w:rsidR="00000292" w:rsidRPr="00491C86">
        <w:rPr>
          <w:rFonts w:ascii="Arial" w:hAnsi="Arial" w:cs="Arial"/>
          <w:b/>
          <w:bCs/>
          <w:sz w:val="24"/>
          <w:szCs w:val="24"/>
        </w:rPr>
        <w:t>eview</w:t>
      </w:r>
    </w:p>
    <w:p w:rsidR="00000292" w:rsidRPr="00000292" w:rsidRDefault="00000292" w:rsidP="0059522B">
      <w:pPr>
        <w:jc w:val="both"/>
        <w:rPr>
          <w:rFonts w:ascii="Arial" w:hAnsi="Arial" w:cs="Arial"/>
          <w:sz w:val="24"/>
          <w:szCs w:val="24"/>
        </w:rPr>
      </w:pPr>
      <w:r w:rsidRPr="00000292">
        <w:rPr>
          <w:rFonts w:ascii="Arial" w:hAnsi="Arial" w:cs="Arial"/>
          <w:sz w:val="24"/>
          <w:szCs w:val="24"/>
        </w:rPr>
        <w:t>This policy</w:t>
      </w:r>
      <w:r w:rsidR="00071B60">
        <w:rPr>
          <w:rFonts w:ascii="Arial" w:hAnsi="Arial" w:cs="Arial"/>
          <w:sz w:val="24"/>
          <w:szCs w:val="24"/>
        </w:rPr>
        <w:t xml:space="preserve"> h</w:t>
      </w:r>
      <w:r w:rsidR="00491C86">
        <w:rPr>
          <w:rFonts w:ascii="Arial" w:hAnsi="Arial" w:cs="Arial"/>
          <w:sz w:val="24"/>
          <w:szCs w:val="24"/>
        </w:rPr>
        <w:t>as been agreed by the trustee directors</w:t>
      </w:r>
      <w:r w:rsidR="00071B60">
        <w:rPr>
          <w:rFonts w:ascii="Arial" w:hAnsi="Arial" w:cs="Arial"/>
          <w:sz w:val="24"/>
          <w:szCs w:val="24"/>
        </w:rPr>
        <w:t xml:space="preserve"> of </w:t>
      </w:r>
      <w:r w:rsidR="00491C86" w:rsidRPr="00A87B83">
        <w:rPr>
          <w:rFonts w:ascii="Arial" w:hAnsi="Arial" w:cs="Arial"/>
          <w:sz w:val="24"/>
          <w:szCs w:val="24"/>
        </w:rPr>
        <w:t>One Voice (Immingham District) Ltd</w:t>
      </w:r>
      <w:r w:rsidR="00491C86">
        <w:rPr>
          <w:rFonts w:ascii="Arial" w:hAnsi="Arial" w:cs="Arial"/>
          <w:sz w:val="24"/>
          <w:szCs w:val="24"/>
        </w:rPr>
        <w:t>.</w:t>
      </w:r>
      <w:r w:rsidR="00071B60">
        <w:rPr>
          <w:rFonts w:ascii="Arial" w:hAnsi="Arial" w:cs="Arial"/>
          <w:bCs/>
          <w:sz w:val="24"/>
          <w:szCs w:val="24"/>
        </w:rPr>
        <w:t xml:space="preserve">   The policy </w:t>
      </w:r>
      <w:r w:rsidR="00071B60">
        <w:rPr>
          <w:rFonts w:ascii="Arial" w:hAnsi="Arial" w:cs="Arial"/>
          <w:sz w:val="24"/>
          <w:szCs w:val="24"/>
        </w:rPr>
        <w:t>will</w:t>
      </w:r>
      <w:r w:rsidRPr="00000292">
        <w:rPr>
          <w:rFonts w:ascii="Arial" w:hAnsi="Arial" w:cs="Arial"/>
          <w:sz w:val="24"/>
          <w:szCs w:val="24"/>
        </w:rPr>
        <w:t xml:space="preserve"> be reviewed every 2 years</w:t>
      </w:r>
      <w:r w:rsidR="00071B60">
        <w:rPr>
          <w:rFonts w:ascii="Arial" w:hAnsi="Arial" w:cs="Arial"/>
          <w:sz w:val="24"/>
          <w:szCs w:val="24"/>
        </w:rPr>
        <w:t xml:space="preserve">. </w:t>
      </w:r>
    </w:p>
    <w:p w:rsidR="00491C86" w:rsidRDefault="00491C86" w:rsidP="0059522B">
      <w:pPr>
        <w:jc w:val="both"/>
        <w:rPr>
          <w:rFonts w:ascii="Arial" w:hAnsi="Arial" w:cs="Arial"/>
          <w:sz w:val="24"/>
          <w:szCs w:val="24"/>
        </w:rPr>
      </w:pPr>
    </w:p>
    <w:p w:rsidR="00000292" w:rsidRDefault="00000292" w:rsidP="0059522B">
      <w:pPr>
        <w:jc w:val="both"/>
        <w:rPr>
          <w:rFonts w:ascii="Arial" w:hAnsi="Arial" w:cs="Arial"/>
          <w:sz w:val="24"/>
          <w:szCs w:val="24"/>
        </w:rPr>
      </w:pPr>
      <w:r w:rsidRPr="00000292">
        <w:rPr>
          <w:rFonts w:ascii="Arial" w:hAnsi="Arial" w:cs="Arial"/>
          <w:sz w:val="24"/>
          <w:szCs w:val="24"/>
        </w:rPr>
        <w:t>Signed:                                                            Date:</w:t>
      </w:r>
      <w:bookmarkStart w:id="1" w:name="_ftn1"/>
      <w:bookmarkEnd w:id="1"/>
    </w:p>
    <w:p w:rsidR="00112D86" w:rsidRDefault="00071B60">
      <w:r>
        <w:rPr>
          <w:rFonts w:ascii="Arial" w:hAnsi="Arial" w:cs="Arial"/>
          <w:sz w:val="24"/>
          <w:szCs w:val="24"/>
        </w:rPr>
        <w:t xml:space="preserve">Chair of </w:t>
      </w:r>
      <w:r w:rsidR="00491C86" w:rsidRPr="00A87B83">
        <w:rPr>
          <w:rFonts w:ascii="Arial" w:hAnsi="Arial" w:cs="Arial"/>
          <w:sz w:val="24"/>
          <w:szCs w:val="24"/>
        </w:rPr>
        <w:t>One Voice (Immingham District) Ltd</w:t>
      </w:r>
    </w:p>
    <w:sectPr w:rsidR="00112D86" w:rsidSect="00C3150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B60" w:rsidRDefault="00071B60" w:rsidP="00071B60">
      <w:pPr>
        <w:spacing w:after="0" w:line="240" w:lineRule="auto"/>
      </w:pPr>
      <w:r>
        <w:separator/>
      </w:r>
    </w:p>
  </w:endnote>
  <w:endnote w:type="continuationSeparator" w:id="0">
    <w:p w:rsidR="00071B60" w:rsidRDefault="00071B60" w:rsidP="0007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1252165555"/>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rsidR="00071B60" w:rsidRPr="00236943" w:rsidRDefault="00071B60">
            <w:pPr>
              <w:pStyle w:val="Footer"/>
              <w:jc w:val="right"/>
              <w:rPr>
                <w:rFonts w:ascii="Arial" w:hAnsi="Arial" w:cs="Arial"/>
                <w:sz w:val="24"/>
                <w:szCs w:val="24"/>
              </w:rPr>
            </w:pPr>
            <w:r w:rsidRPr="00236943">
              <w:rPr>
                <w:rFonts w:ascii="Arial" w:hAnsi="Arial" w:cs="Arial"/>
                <w:sz w:val="24"/>
                <w:szCs w:val="24"/>
              </w:rPr>
              <w:t xml:space="preserve">Page </w:t>
            </w:r>
            <w:r w:rsidRPr="00236943">
              <w:rPr>
                <w:rFonts w:ascii="Arial" w:hAnsi="Arial" w:cs="Arial"/>
                <w:b/>
                <w:bCs/>
                <w:sz w:val="24"/>
                <w:szCs w:val="24"/>
              </w:rPr>
              <w:fldChar w:fldCharType="begin"/>
            </w:r>
            <w:r w:rsidRPr="00236943">
              <w:rPr>
                <w:rFonts w:ascii="Arial" w:hAnsi="Arial" w:cs="Arial"/>
                <w:b/>
                <w:bCs/>
                <w:sz w:val="24"/>
                <w:szCs w:val="24"/>
              </w:rPr>
              <w:instrText xml:space="preserve"> PAGE </w:instrText>
            </w:r>
            <w:r w:rsidRPr="00236943">
              <w:rPr>
                <w:rFonts w:ascii="Arial" w:hAnsi="Arial" w:cs="Arial"/>
                <w:b/>
                <w:bCs/>
                <w:sz w:val="24"/>
                <w:szCs w:val="24"/>
              </w:rPr>
              <w:fldChar w:fldCharType="separate"/>
            </w:r>
            <w:r w:rsidR="00A6249A">
              <w:rPr>
                <w:rFonts w:ascii="Arial" w:hAnsi="Arial" w:cs="Arial"/>
                <w:b/>
                <w:bCs/>
                <w:noProof/>
                <w:sz w:val="24"/>
                <w:szCs w:val="24"/>
              </w:rPr>
              <w:t>3</w:t>
            </w:r>
            <w:r w:rsidRPr="00236943">
              <w:rPr>
                <w:rFonts w:ascii="Arial" w:hAnsi="Arial" w:cs="Arial"/>
                <w:b/>
                <w:bCs/>
                <w:sz w:val="24"/>
                <w:szCs w:val="24"/>
              </w:rPr>
              <w:fldChar w:fldCharType="end"/>
            </w:r>
            <w:r w:rsidRPr="00236943">
              <w:rPr>
                <w:rFonts w:ascii="Arial" w:hAnsi="Arial" w:cs="Arial"/>
                <w:sz w:val="24"/>
                <w:szCs w:val="24"/>
              </w:rPr>
              <w:t xml:space="preserve"> of </w:t>
            </w:r>
            <w:r w:rsidRPr="00236943">
              <w:rPr>
                <w:rFonts w:ascii="Arial" w:hAnsi="Arial" w:cs="Arial"/>
                <w:b/>
                <w:bCs/>
                <w:sz w:val="24"/>
                <w:szCs w:val="24"/>
              </w:rPr>
              <w:fldChar w:fldCharType="begin"/>
            </w:r>
            <w:r w:rsidRPr="00236943">
              <w:rPr>
                <w:rFonts w:ascii="Arial" w:hAnsi="Arial" w:cs="Arial"/>
                <w:b/>
                <w:bCs/>
                <w:sz w:val="24"/>
                <w:szCs w:val="24"/>
              </w:rPr>
              <w:instrText xml:space="preserve"> NUMPAGES  </w:instrText>
            </w:r>
            <w:r w:rsidRPr="00236943">
              <w:rPr>
                <w:rFonts w:ascii="Arial" w:hAnsi="Arial" w:cs="Arial"/>
                <w:b/>
                <w:bCs/>
                <w:sz w:val="24"/>
                <w:szCs w:val="24"/>
              </w:rPr>
              <w:fldChar w:fldCharType="separate"/>
            </w:r>
            <w:r w:rsidR="00A6249A">
              <w:rPr>
                <w:rFonts w:ascii="Arial" w:hAnsi="Arial" w:cs="Arial"/>
                <w:b/>
                <w:bCs/>
                <w:noProof/>
                <w:sz w:val="24"/>
                <w:szCs w:val="24"/>
              </w:rPr>
              <w:t>3</w:t>
            </w:r>
            <w:r w:rsidRPr="00236943">
              <w:rPr>
                <w:rFonts w:ascii="Arial" w:hAnsi="Arial" w:cs="Arial"/>
                <w:b/>
                <w:bCs/>
                <w:sz w:val="24"/>
                <w:szCs w:val="24"/>
              </w:rPr>
              <w:fldChar w:fldCharType="end"/>
            </w:r>
          </w:p>
        </w:sdtContent>
      </w:sdt>
    </w:sdtContent>
  </w:sdt>
  <w:p w:rsidR="00071B60" w:rsidRDefault="00071B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B60" w:rsidRDefault="00071B60" w:rsidP="00071B60">
      <w:pPr>
        <w:spacing w:after="0" w:line="240" w:lineRule="auto"/>
      </w:pPr>
      <w:r>
        <w:separator/>
      </w:r>
    </w:p>
  </w:footnote>
  <w:footnote w:type="continuationSeparator" w:id="0">
    <w:p w:rsidR="00071B60" w:rsidRDefault="00071B60" w:rsidP="00071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509" w:rsidRDefault="00C31509">
    <w:pPr>
      <w:pStyle w:val="Header"/>
    </w:pPr>
    <w:r>
      <w:rPr>
        <w:noProof/>
        <w:lang w:eastAsia="en-GB"/>
      </w:rPr>
      <w:drawing>
        <wp:inline distT="0" distB="0" distL="0" distR="0" wp14:anchorId="6710523D" wp14:editId="782FCBD1">
          <wp:extent cx="1003935" cy="803275"/>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803275"/>
                  </a:xfrm>
                  <a:prstGeom prst="rect">
                    <a:avLst/>
                  </a:prstGeom>
                  <a:noFill/>
                </pic:spPr>
              </pic:pic>
            </a:graphicData>
          </a:graphic>
        </wp:inline>
      </w:drawing>
    </w:r>
  </w:p>
  <w:p w:rsidR="00C31509" w:rsidRDefault="00C315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E79C9"/>
    <w:multiLevelType w:val="multilevel"/>
    <w:tmpl w:val="DF1E3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9B2315"/>
    <w:multiLevelType w:val="multilevel"/>
    <w:tmpl w:val="49AA775A"/>
    <w:lvl w:ilvl="0">
      <w:numFmt w:val="bullet"/>
      <w:lvlText w:val=""/>
      <w:lvlJc w:val="left"/>
      <w:pPr>
        <w:tabs>
          <w:tab w:val="num" w:pos="1440"/>
        </w:tabs>
        <w:ind w:left="1440" w:hanging="360"/>
      </w:pPr>
      <w:rPr>
        <w:rFonts w:ascii="Symbol" w:eastAsia="Symbol" w:hAnsi="Symbol" w:cs="Symbol" w:hint="default"/>
        <w:w w:val="100"/>
        <w:sz w:val="24"/>
        <w:szCs w:val="24"/>
        <w:lang w:val="en-GB" w:eastAsia="en-GB" w:bidi="en-GB"/>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41B15271"/>
    <w:multiLevelType w:val="hybridMultilevel"/>
    <w:tmpl w:val="E2B83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F4B245C"/>
    <w:multiLevelType w:val="multilevel"/>
    <w:tmpl w:val="3796DE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6A2143A7"/>
    <w:multiLevelType w:val="multilevel"/>
    <w:tmpl w:val="5FB621D6"/>
    <w:lvl w:ilvl="0">
      <w:numFmt w:val="bullet"/>
      <w:lvlText w:val=""/>
      <w:lvlJc w:val="left"/>
      <w:pPr>
        <w:tabs>
          <w:tab w:val="num" w:pos="1080"/>
        </w:tabs>
        <w:ind w:left="1080" w:hanging="360"/>
      </w:pPr>
      <w:rPr>
        <w:rFonts w:ascii="Symbol" w:eastAsia="Symbol" w:hAnsi="Symbol" w:cs="Symbol" w:hint="default"/>
        <w:w w:val="100"/>
        <w:sz w:val="24"/>
        <w:szCs w:val="24"/>
        <w:lang w:val="en-GB" w:eastAsia="en-GB" w:bidi="en-GB"/>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6FE8542F"/>
    <w:multiLevelType w:val="multilevel"/>
    <w:tmpl w:val="899A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AB2793"/>
    <w:multiLevelType w:val="multilevel"/>
    <w:tmpl w:val="D4429304"/>
    <w:lvl w:ilvl="0">
      <w:numFmt w:val="bullet"/>
      <w:lvlText w:val=""/>
      <w:lvlJc w:val="left"/>
      <w:pPr>
        <w:tabs>
          <w:tab w:val="num" w:pos="1440"/>
        </w:tabs>
        <w:ind w:left="1440" w:hanging="360"/>
      </w:pPr>
      <w:rPr>
        <w:rFonts w:ascii="Symbol" w:eastAsia="Symbol" w:hAnsi="Symbol" w:cs="Symbol" w:hint="default"/>
        <w:w w:val="100"/>
        <w:sz w:val="24"/>
        <w:szCs w:val="24"/>
        <w:lang w:val="en-GB" w:eastAsia="en-GB" w:bidi="en-GB"/>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abstractNumId w:val="0"/>
  </w:num>
  <w:num w:numId="2">
    <w:abstractNumId w:val="6"/>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292"/>
    <w:rsid w:val="00000292"/>
    <w:rsid w:val="00071B60"/>
    <w:rsid w:val="000D509D"/>
    <w:rsid w:val="000E693A"/>
    <w:rsid w:val="00112D86"/>
    <w:rsid w:val="00207768"/>
    <w:rsid w:val="0022217F"/>
    <w:rsid w:val="00236943"/>
    <w:rsid w:val="003E7345"/>
    <w:rsid w:val="00427EB3"/>
    <w:rsid w:val="00491C86"/>
    <w:rsid w:val="00511F95"/>
    <w:rsid w:val="00523EE4"/>
    <w:rsid w:val="0059522B"/>
    <w:rsid w:val="00747055"/>
    <w:rsid w:val="00846EEF"/>
    <w:rsid w:val="008603C3"/>
    <w:rsid w:val="00884867"/>
    <w:rsid w:val="00A00244"/>
    <w:rsid w:val="00A6249A"/>
    <w:rsid w:val="00A87B83"/>
    <w:rsid w:val="00C31509"/>
    <w:rsid w:val="00D35018"/>
    <w:rsid w:val="00E016B1"/>
    <w:rsid w:val="00EF2827"/>
    <w:rsid w:val="00F918AA"/>
    <w:rsid w:val="00F94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8E8D"/>
  <w15:chartTrackingRefBased/>
  <w15:docId w15:val="{C1D767A7-8767-44C7-9CDA-8E9BB59E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B60"/>
  </w:style>
  <w:style w:type="paragraph" w:styleId="Footer">
    <w:name w:val="footer"/>
    <w:basedOn w:val="Normal"/>
    <w:link w:val="FooterChar"/>
    <w:uiPriority w:val="99"/>
    <w:unhideWhenUsed/>
    <w:rsid w:val="00071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B60"/>
  </w:style>
  <w:style w:type="character" w:styleId="Hyperlink">
    <w:name w:val="Hyperlink"/>
    <w:basedOn w:val="DefaultParagraphFont"/>
    <w:uiPriority w:val="99"/>
    <w:unhideWhenUsed/>
    <w:rsid w:val="00A00244"/>
    <w:rPr>
      <w:color w:val="0563C1" w:themeColor="hyperlink"/>
      <w:u w:val="single"/>
    </w:rPr>
  </w:style>
  <w:style w:type="paragraph" w:styleId="BodyText">
    <w:name w:val="Body Text"/>
    <w:basedOn w:val="Normal"/>
    <w:link w:val="BodyTextChar"/>
    <w:uiPriority w:val="1"/>
    <w:qFormat/>
    <w:rsid w:val="00236943"/>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236943"/>
    <w:rPr>
      <w:rFonts w:ascii="Arial" w:eastAsia="Arial" w:hAnsi="Arial" w:cs="Arial"/>
      <w:sz w:val="24"/>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05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as.org.uk/index.aspx?articleid=13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ESP Projects Ltd</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Etheridge</dc:creator>
  <cp:keywords/>
  <dc:description/>
  <cp:lastModifiedBy>Claire Etheridge</cp:lastModifiedBy>
  <cp:revision>3</cp:revision>
  <dcterms:created xsi:type="dcterms:W3CDTF">2019-06-27T14:58:00Z</dcterms:created>
  <dcterms:modified xsi:type="dcterms:W3CDTF">2019-07-03T15:23:00Z</dcterms:modified>
</cp:coreProperties>
</file>